
<file path=[Content_Types].xml><?xml version="1.0" encoding="utf-8"?>
<Types xmlns="http://schemas.openxmlformats.org/package/2006/content-types">
  <Default Extension="png" ContentType="image/png"/>
  <Default Extension="bin" ContentType="application/vnd.openxmlformats-officedocument.oleObject"/>
  <Override PartName="/word/activeX/activeX1.bin" ContentType="application/vnd.ms-office.activeX"/>
  <Override PartName="/word/activeX/activeX2.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Override PartName="/word/activeX/activeX14.bin" ContentType="application/vnd.ms-office.activeX"/>
  <Default Extension="jpeg" ContentType="image/jpeg"/>
  <Default Extension="wmf" ContentType="image/x-wmf"/>
  <Override PartName="/word/activeX/activeX3.xml" ContentType="application/vnd.ms-office.activeX+xml"/>
  <Override PartName="/word/activeX/activeX4.xml" ContentType="application/vnd.ms-office.activeX+xml"/>
  <Override PartName="/word/activeX/activeX12.bin" ContentType="application/vnd.ms-office.activeX"/>
  <Override PartName="/word/activeX/activeX13.bin" ContentType="application/vnd.ms-office.activeX"/>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0.bin" ContentType="application/vnd.ms-office.activeX"/>
  <Override PartName="/word/activeX/activeX11.bin" ContentType="application/vnd.ms-office.activeX"/>
  <Override PartName="/docProps/app.xml" ContentType="application/vnd.openxmlformats-officedocument.extended-properties+xml"/>
  <Override PartName="/word/settings.xml" ContentType="application/vnd.openxmlformats-officedocument.wordprocessingml.settings+xml"/>
  <Override PartName="/word/activeX/activeX9.bin" ContentType="application/vnd.ms-office.activeX"/>
  <Override PartName="/word/activeX/activeX14.xml" ContentType="application/vnd.ms-office.activeX+xml"/>
  <Override PartName="/word/activeX/activeX15.xml" ContentType="application/vnd.ms-office.activeX+xml"/>
  <Override PartName="/word/activeX/activeX7.bin" ContentType="application/vnd.ms-office.activeX"/>
  <Override PartName="/word/activeX/activeX8.bin" ContentType="application/vnd.ms-office.activeX"/>
  <Override PartName="/word/activeX/activeX12.xml" ContentType="application/vnd.ms-office.activeX+xml"/>
  <Override PartName="/word/activeX/activeX13.xml" ContentType="application/vnd.ms-office.activeX+xml"/>
  <Default Extension="gif" ContentType="image/gif"/>
  <Override PartName="/word/theme/theme1.xml" ContentType="application/vnd.openxmlformats-officedocument.theme+xml"/>
  <Override PartName="/word/activeX/activeX5.bin" ContentType="application/vnd.ms-office.activeX"/>
  <Override PartName="/word/activeX/activeX6.bin" ContentType="application/vnd.ms-office.activeX"/>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3.bin" ContentType="application/vnd.ms-office.activeX"/>
  <Override PartName="/word/activeX/activeX4.bin" ContentType="application/vnd.ms-office.activeX"/>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ACC" w:rsidRPr="008C0ACC" w:rsidRDefault="008C0ACC" w:rsidP="007E49FA">
      <w:pPr>
        <w:pStyle w:val="Nagwek3"/>
        <w:jc w:val="center"/>
        <w:rPr>
          <w:color w:val="auto"/>
          <w:sz w:val="40"/>
          <w:szCs w:val="40"/>
        </w:rPr>
      </w:pPr>
      <w:r w:rsidRPr="008C0ACC">
        <w:rPr>
          <w:color w:val="auto"/>
          <w:sz w:val="40"/>
          <w:szCs w:val="40"/>
        </w:rPr>
        <w:t>Federacja Regionów i Komisji Zakładowych</w:t>
      </w:r>
    </w:p>
    <w:p w:rsidR="008C0ACC" w:rsidRDefault="008C0ACC" w:rsidP="008C0ACC">
      <w:pPr>
        <w:widowControl w:val="0"/>
        <w:spacing w:after="0"/>
      </w:pPr>
      <w:r>
        <w:rPr>
          <w:b/>
          <w:sz w:val="40"/>
        </w:rPr>
        <w:t xml:space="preserve">                             </w:t>
      </w:r>
      <w:r>
        <w:object w:dxaOrig="3413" w:dyaOrig="1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45pt;height:41.15pt" o:ole="" fillcolor="window">
            <v:imagedata r:id="rId5" o:title=""/>
          </v:shape>
          <o:OLEObject Type="Embed" ProgID="MSDraw.1.01" ShapeID="_x0000_i1025" DrawAspect="Content" ObjectID="_1447601436" r:id="rId6"/>
        </w:object>
      </w:r>
      <w:r>
        <w:rPr>
          <w:sz w:val="24"/>
        </w:rPr>
        <w:t xml:space="preserve"> </w:t>
      </w:r>
      <w:proofErr w:type="gramStart"/>
      <w:r>
        <w:rPr>
          <w:b/>
          <w:color w:val="FF0000"/>
          <w:sz w:val="72"/>
        </w:rPr>
        <w:t>`80</w:t>
      </w:r>
      <w:r>
        <w:rPr>
          <w:color w:val="FF0000"/>
          <w:sz w:val="72"/>
        </w:rPr>
        <w:t xml:space="preserve"> </w:t>
      </w:r>
      <w:r>
        <w:rPr>
          <w:sz w:val="72"/>
        </w:rPr>
        <w:t xml:space="preserve">                                              </w:t>
      </w:r>
      <w:proofErr w:type="gramEnd"/>
      <w:r>
        <w:rPr>
          <w:sz w:val="72"/>
        </w:rPr>
        <w:t xml:space="preserve">                </w:t>
      </w:r>
    </w:p>
    <w:p w:rsidR="008C0ACC" w:rsidRDefault="008C0ACC" w:rsidP="008C0ACC">
      <w:pPr>
        <w:widowControl w:val="0"/>
        <w:spacing w:after="0"/>
      </w:pPr>
      <w:r>
        <w:t xml:space="preserve">                                                 </w:t>
      </w:r>
      <w:proofErr w:type="gramStart"/>
      <w:r>
        <w:t>Przewodniczący  Komisji</w:t>
      </w:r>
      <w:proofErr w:type="gramEnd"/>
      <w:r>
        <w:t xml:space="preserve"> Krajowej </w:t>
      </w:r>
      <w:r w:rsidRPr="00B6066F">
        <w:rPr>
          <w:color w:val="FF0000"/>
        </w:rPr>
        <w:object w:dxaOrig="3413" w:dyaOrig="1295">
          <v:shape id="_x0000_i1026" type="#_x0000_t75" style="width:43.95pt;height:11.2pt" o:ole="" fillcolor="window">
            <v:imagedata r:id="rId5" o:title=""/>
          </v:shape>
          <o:OLEObject Type="Embed" ProgID="MSDraw.1.01" ShapeID="_x0000_i1026" DrawAspect="Content" ObjectID="_1447601437" r:id="rId7"/>
        </w:object>
      </w:r>
      <w:r>
        <w:rPr>
          <w:color w:val="FF0000"/>
        </w:rPr>
        <w:t xml:space="preserve"> </w:t>
      </w:r>
      <w:r>
        <w:rPr>
          <w:rFonts w:ascii="Mistral" w:hAnsi="Mistral"/>
          <w:color w:val="FF0000"/>
        </w:rPr>
        <w:t>`80</w:t>
      </w:r>
    </w:p>
    <w:p w:rsidR="008C0ACC" w:rsidRDefault="008C0ACC" w:rsidP="008C0ACC">
      <w:pPr>
        <w:widowControl w:val="0"/>
        <w:spacing w:after="0"/>
      </w:pPr>
      <w:r>
        <w:rPr>
          <w:b/>
        </w:rPr>
        <w:t xml:space="preserve"> </w:t>
      </w:r>
      <w:r>
        <w:rPr>
          <w:u w:val="single"/>
        </w:rPr>
        <w:t xml:space="preserve">50-368 </w:t>
      </w:r>
      <w:proofErr w:type="gramStart"/>
      <w:r>
        <w:rPr>
          <w:u w:val="single"/>
        </w:rPr>
        <w:t>Wrocław</w:t>
      </w:r>
      <w:r>
        <w:t xml:space="preserve">                                   dr</w:t>
      </w:r>
      <w:proofErr w:type="gramEnd"/>
      <w:r>
        <w:t xml:space="preserve"> Zbigniew Półtorak </w:t>
      </w:r>
    </w:p>
    <w:p w:rsidR="008C0ACC" w:rsidRDefault="008C0ACC" w:rsidP="008C0ACC">
      <w:pPr>
        <w:widowControl w:val="0"/>
        <w:pBdr>
          <w:bottom w:val="double" w:sz="6" w:space="0" w:color="auto"/>
        </w:pBdr>
        <w:spacing w:after="0"/>
      </w:pPr>
      <w:proofErr w:type="gramStart"/>
      <w:r>
        <w:t>ul</w:t>
      </w:r>
      <w:proofErr w:type="gramEnd"/>
      <w:r>
        <w:t xml:space="preserve">. Chałubińskiego 6a    </w:t>
      </w:r>
    </w:p>
    <w:p w:rsidR="008C0ACC" w:rsidRPr="006E1D95" w:rsidRDefault="008C0ACC" w:rsidP="008C0ACC">
      <w:pPr>
        <w:widowControl w:val="0"/>
        <w:pBdr>
          <w:bottom w:val="double" w:sz="6" w:space="0" w:color="auto"/>
        </w:pBdr>
        <w:spacing w:after="0"/>
        <w:rPr>
          <w:sz w:val="24"/>
        </w:rPr>
      </w:pPr>
      <w:r w:rsidRPr="006E1D95">
        <w:t>Tel/</w:t>
      </w:r>
      <w:proofErr w:type="gramStart"/>
      <w:r w:rsidRPr="006E1D95">
        <w:t xml:space="preserve">Fax.(071) 7841145    </w:t>
      </w:r>
      <w:proofErr w:type="spellStart"/>
      <w:r w:rsidRPr="006E1D95">
        <w:t>gsm</w:t>
      </w:r>
      <w:proofErr w:type="spellEnd"/>
      <w:proofErr w:type="gramEnd"/>
      <w:r w:rsidRPr="006E1D95">
        <w:t xml:space="preserve"> 604465806      http : //  www.</w:t>
      </w:r>
      <w:proofErr w:type="gramStart"/>
      <w:r w:rsidRPr="006E1D95">
        <w:t>federacjasolid</w:t>
      </w:r>
      <w:proofErr w:type="gramEnd"/>
      <w:r w:rsidRPr="006E1D95">
        <w:t>80.</w:t>
      </w:r>
      <w:proofErr w:type="gramStart"/>
      <w:r w:rsidRPr="006E1D95">
        <w:t>pl</w:t>
      </w:r>
      <w:proofErr w:type="gramEnd"/>
      <w:r w:rsidRPr="006E1D95">
        <w:t xml:space="preserve">  </w:t>
      </w:r>
    </w:p>
    <w:p w:rsidR="008C0ACC" w:rsidRDefault="006E5E6C" w:rsidP="008C0ACC">
      <w:pPr>
        <w:widowControl w:val="0"/>
        <w:rPr>
          <w:rFonts w:ascii="Arial" w:hAnsi="Arial" w:cs="Arial"/>
          <w:sz w:val="24"/>
          <w:szCs w:val="24"/>
        </w:rPr>
      </w:pPr>
      <w:r>
        <w:rPr>
          <w:rFonts w:ascii="Arial" w:hAnsi="Arial" w:cs="Arial"/>
          <w:sz w:val="24"/>
          <w:szCs w:val="24"/>
        </w:rPr>
        <w:t>L.dz.112</w:t>
      </w:r>
      <w:r w:rsidR="008C0ACC">
        <w:rPr>
          <w:rFonts w:ascii="Arial" w:hAnsi="Arial" w:cs="Arial"/>
          <w:sz w:val="24"/>
          <w:szCs w:val="24"/>
        </w:rPr>
        <w:t xml:space="preserve">/ </w:t>
      </w:r>
      <w:proofErr w:type="spellStart"/>
      <w:r w:rsidR="008C0ACC">
        <w:rPr>
          <w:rFonts w:ascii="Arial" w:hAnsi="Arial" w:cs="Arial"/>
          <w:sz w:val="24"/>
          <w:szCs w:val="24"/>
        </w:rPr>
        <w:t>KKFRiKZ</w:t>
      </w:r>
      <w:proofErr w:type="spellEnd"/>
      <w:r w:rsidR="008C0ACC">
        <w:rPr>
          <w:rFonts w:ascii="Arial" w:hAnsi="Arial" w:cs="Arial"/>
          <w:sz w:val="24"/>
          <w:szCs w:val="24"/>
        </w:rPr>
        <w:t xml:space="preserve"> </w:t>
      </w:r>
      <w:proofErr w:type="gramStart"/>
      <w:r w:rsidR="008C0ACC">
        <w:rPr>
          <w:rFonts w:ascii="Arial" w:hAnsi="Arial" w:cs="Arial"/>
          <w:sz w:val="24"/>
          <w:szCs w:val="24"/>
        </w:rPr>
        <w:t>S’80/013</w:t>
      </w:r>
      <w:r w:rsidR="008C0ACC" w:rsidRPr="0069303D">
        <w:rPr>
          <w:rFonts w:ascii="Arial" w:hAnsi="Arial" w:cs="Arial"/>
          <w:sz w:val="24"/>
          <w:szCs w:val="24"/>
        </w:rPr>
        <w:t xml:space="preserve">       </w:t>
      </w:r>
      <w:r w:rsidR="008C0ACC">
        <w:rPr>
          <w:rFonts w:ascii="Arial" w:hAnsi="Arial" w:cs="Arial"/>
          <w:sz w:val="24"/>
          <w:szCs w:val="24"/>
        </w:rPr>
        <w:t xml:space="preserve">       </w:t>
      </w:r>
      <w:r w:rsidR="00DD75B2">
        <w:rPr>
          <w:rFonts w:ascii="Arial" w:hAnsi="Arial" w:cs="Arial"/>
          <w:sz w:val="24"/>
          <w:szCs w:val="24"/>
        </w:rPr>
        <w:t xml:space="preserve">   </w:t>
      </w:r>
      <w:r>
        <w:rPr>
          <w:rFonts w:ascii="Arial" w:hAnsi="Arial" w:cs="Arial"/>
          <w:sz w:val="24"/>
          <w:szCs w:val="24"/>
        </w:rPr>
        <w:t xml:space="preserve">    </w:t>
      </w:r>
      <w:r w:rsidR="00DD75B2">
        <w:rPr>
          <w:rFonts w:ascii="Arial" w:hAnsi="Arial" w:cs="Arial"/>
          <w:sz w:val="24"/>
          <w:szCs w:val="24"/>
        </w:rPr>
        <w:t xml:space="preserve">                   </w:t>
      </w:r>
      <w:r w:rsidR="005256D5">
        <w:rPr>
          <w:rFonts w:ascii="Arial" w:hAnsi="Arial" w:cs="Arial"/>
          <w:sz w:val="24"/>
          <w:szCs w:val="24"/>
        </w:rPr>
        <w:t>Wrocław</w:t>
      </w:r>
      <w:proofErr w:type="gramEnd"/>
      <w:r w:rsidR="005256D5">
        <w:rPr>
          <w:rFonts w:ascii="Arial" w:hAnsi="Arial" w:cs="Arial"/>
          <w:sz w:val="24"/>
          <w:szCs w:val="24"/>
        </w:rPr>
        <w:t>, dnia 25</w:t>
      </w:r>
      <w:r>
        <w:rPr>
          <w:rFonts w:ascii="Arial" w:hAnsi="Arial" w:cs="Arial"/>
          <w:sz w:val="24"/>
          <w:szCs w:val="24"/>
        </w:rPr>
        <w:t xml:space="preserve"> października </w:t>
      </w:r>
      <w:r w:rsidR="008C0ACC">
        <w:rPr>
          <w:rFonts w:ascii="Arial" w:hAnsi="Arial" w:cs="Arial"/>
          <w:sz w:val="24"/>
          <w:szCs w:val="24"/>
        </w:rPr>
        <w:t xml:space="preserve"> 2013</w:t>
      </w:r>
      <w:r w:rsidR="008C0ACC" w:rsidRPr="0069303D">
        <w:rPr>
          <w:rFonts w:ascii="Arial" w:hAnsi="Arial" w:cs="Arial"/>
          <w:sz w:val="24"/>
          <w:szCs w:val="24"/>
        </w:rPr>
        <w:t xml:space="preserve"> r.</w:t>
      </w:r>
    </w:p>
    <w:p w:rsidR="008C0ACC" w:rsidRDefault="008C0ACC" w:rsidP="008C0ACC">
      <w:pPr>
        <w:widowControl w:val="0"/>
        <w:rPr>
          <w:rFonts w:ascii="Arial" w:hAnsi="Arial" w:cs="Arial"/>
          <w:sz w:val="24"/>
          <w:szCs w:val="24"/>
        </w:rPr>
      </w:pPr>
    </w:p>
    <w:p w:rsidR="008C0ACC" w:rsidRDefault="008C0ACC" w:rsidP="008C0ACC">
      <w:pPr>
        <w:widowControl w:val="0"/>
        <w:rPr>
          <w:rFonts w:ascii="Arial" w:hAnsi="Arial" w:cs="Arial"/>
          <w:sz w:val="24"/>
          <w:szCs w:val="24"/>
        </w:rPr>
      </w:pPr>
    </w:p>
    <w:p w:rsidR="008C0ACC" w:rsidRDefault="008C0ACC" w:rsidP="008C0ACC">
      <w:pPr>
        <w:widowControl w:val="0"/>
        <w:rPr>
          <w:rFonts w:ascii="Arial" w:hAnsi="Arial" w:cs="Arial"/>
          <w:sz w:val="24"/>
          <w:szCs w:val="24"/>
        </w:rPr>
      </w:pPr>
    </w:p>
    <w:p w:rsidR="0064083C" w:rsidRDefault="0064083C" w:rsidP="008C0ACC">
      <w:pPr>
        <w:widowControl w:val="0"/>
        <w:rPr>
          <w:rFonts w:ascii="Arial" w:hAnsi="Arial" w:cs="Arial"/>
          <w:sz w:val="24"/>
          <w:szCs w:val="24"/>
        </w:rPr>
      </w:pPr>
    </w:p>
    <w:p w:rsidR="008C0ACC" w:rsidRPr="009F69DB" w:rsidRDefault="008C0ACC" w:rsidP="008C0ACC">
      <w:pPr>
        <w:widowControl w:val="0"/>
        <w:rPr>
          <w:rFonts w:ascii="Arial" w:hAnsi="Arial" w:cs="Arial"/>
          <w:sz w:val="24"/>
          <w:szCs w:val="24"/>
        </w:rPr>
      </w:pPr>
      <w:r w:rsidRPr="0069303D">
        <w:rPr>
          <w:rFonts w:ascii="Arial" w:hAnsi="Arial" w:cs="Arial"/>
          <w:sz w:val="24"/>
          <w:szCs w:val="24"/>
        </w:rPr>
        <w:t xml:space="preserve">                                                                                                                                                                </w:t>
      </w:r>
      <w:r>
        <w:rPr>
          <w:rFonts w:ascii="Arial" w:hAnsi="Arial" w:cs="Arial"/>
          <w:sz w:val="24"/>
          <w:szCs w:val="24"/>
        </w:rPr>
        <w:t xml:space="preserve">                              </w:t>
      </w:r>
    </w:p>
    <w:p w:rsidR="008C0ACC" w:rsidRPr="007E49FA" w:rsidRDefault="008C0ACC" w:rsidP="008C0ACC">
      <w:pPr>
        <w:widowControl w:val="0"/>
        <w:jc w:val="both"/>
        <w:rPr>
          <w:rFonts w:ascii="Comic Sans MS" w:hAnsi="Comic Sans MS"/>
          <w:sz w:val="32"/>
        </w:rPr>
      </w:pPr>
      <w:r>
        <w:rPr>
          <w:rFonts w:ascii="Comic Sans MS" w:hAnsi="Comic Sans MS"/>
          <w:sz w:val="32"/>
        </w:rPr>
        <w:t xml:space="preserve">                                                Premier RP</w:t>
      </w:r>
    </w:p>
    <w:p w:rsidR="008C0ACC" w:rsidRPr="000D2C7D" w:rsidRDefault="008C0ACC" w:rsidP="008C0ACC">
      <w:pPr>
        <w:widowControl w:val="0"/>
        <w:jc w:val="both"/>
        <w:rPr>
          <w:rFonts w:ascii="Comic Sans MS" w:hAnsi="Comic Sans MS"/>
          <w:sz w:val="32"/>
        </w:rPr>
      </w:pPr>
      <w:r>
        <w:rPr>
          <w:rFonts w:ascii="Comic Sans MS" w:hAnsi="Comic Sans MS"/>
          <w:sz w:val="32"/>
        </w:rPr>
        <w:t xml:space="preserve">                                                Donald </w:t>
      </w:r>
      <w:proofErr w:type="gramStart"/>
      <w:r>
        <w:rPr>
          <w:rFonts w:ascii="Comic Sans MS" w:hAnsi="Comic Sans MS"/>
          <w:sz w:val="32"/>
        </w:rPr>
        <w:t xml:space="preserve">Tusk                                                  </w:t>
      </w:r>
      <w:proofErr w:type="gramEnd"/>
      <w:r>
        <w:rPr>
          <w:rFonts w:ascii="Comic Sans MS" w:hAnsi="Comic Sans MS"/>
          <w:sz w:val="32"/>
        </w:rPr>
        <w:t xml:space="preserve">                               </w:t>
      </w:r>
      <w:r w:rsidRPr="005E6F36">
        <w:rPr>
          <w:rFonts w:ascii="Calibri" w:hAnsi="Calibri"/>
          <w:sz w:val="32"/>
          <w:szCs w:val="32"/>
        </w:rPr>
        <w:t xml:space="preserve">                                                            </w:t>
      </w:r>
    </w:p>
    <w:p w:rsidR="00325746" w:rsidRDefault="008C0ACC" w:rsidP="008C0ACC">
      <w:pPr>
        <w:pStyle w:val="Nagwek9"/>
        <w:jc w:val="both"/>
        <w:rPr>
          <w:rFonts w:ascii="Calibri" w:hAnsi="Calibri" w:cs="Arial"/>
          <w:b/>
          <w:szCs w:val="32"/>
        </w:rPr>
      </w:pPr>
      <w:r w:rsidRPr="0001441C">
        <w:rPr>
          <w:rFonts w:ascii="Calibri" w:hAnsi="Calibri" w:cs="Arial"/>
          <w:b/>
          <w:szCs w:val="32"/>
        </w:rPr>
        <w:t xml:space="preserve">                  </w:t>
      </w:r>
    </w:p>
    <w:p w:rsidR="008C0ACC" w:rsidRPr="009F69DB" w:rsidRDefault="008C0ACC" w:rsidP="008C0ACC">
      <w:pPr>
        <w:pStyle w:val="Nagwek9"/>
        <w:jc w:val="both"/>
        <w:rPr>
          <w:rFonts w:ascii="Calibri" w:hAnsi="Calibri" w:cs="Arial"/>
          <w:b/>
          <w:sz w:val="24"/>
          <w:szCs w:val="24"/>
        </w:rPr>
      </w:pPr>
      <w:r w:rsidRPr="0001441C">
        <w:rPr>
          <w:rFonts w:ascii="Calibri" w:hAnsi="Calibri" w:cs="Arial"/>
          <w:b/>
          <w:szCs w:val="32"/>
        </w:rPr>
        <w:t xml:space="preserve">        </w:t>
      </w:r>
      <w:r>
        <w:rPr>
          <w:rFonts w:ascii="Calibri" w:hAnsi="Calibri" w:cs="Arial"/>
          <w:b/>
          <w:szCs w:val="32"/>
        </w:rPr>
        <w:t xml:space="preserve"> </w:t>
      </w:r>
      <w:r w:rsidRPr="0001441C">
        <w:rPr>
          <w:rFonts w:ascii="Calibri" w:hAnsi="Calibri" w:cs="Arial"/>
          <w:b/>
          <w:szCs w:val="32"/>
        </w:rPr>
        <w:t xml:space="preserve"> </w:t>
      </w:r>
      <w:r>
        <w:rPr>
          <w:rFonts w:ascii="Calibri" w:hAnsi="Calibri" w:cs="Arial"/>
          <w:b/>
          <w:sz w:val="28"/>
          <w:szCs w:val="28"/>
        </w:rPr>
        <w:t xml:space="preserve"> </w:t>
      </w:r>
    </w:p>
    <w:p w:rsidR="001903DC" w:rsidRDefault="008C0ACC" w:rsidP="008C0ACC">
      <w:pPr>
        <w:spacing w:after="0" w:line="336" w:lineRule="atLeast"/>
        <w:rPr>
          <w:rFonts w:ascii="Arial" w:hAnsi="Arial" w:cs="Arial"/>
          <w:sz w:val="24"/>
          <w:szCs w:val="24"/>
        </w:rPr>
      </w:pPr>
      <w:r w:rsidRPr="001903DC">
        <w:rPr>
          <w:rFonts w:ascii="Calibri" w:hAnsi="Calibri"/>
          <w:b/>
          <w:sz w:val="24"/>
          <w:szCs w:val="24"/>
        </w:rPr>
        <w:t xml:space="preserve">      </w:t>
      </w:r>
      <w:r w:rsidRPr="001903DC">
        <w:rPr>
          <w:rFonts w:ascii="Arial" w:hAnsi="Arial" w:cs="Arial"/>
          <w:sz w:val="24"/>
          <w:szCs w:val="24"/>
        </w:rPr>
        <w:t xml:space="preserve"> Komisja Krajowa Federacji </w:t>
      </w:r>
      <w:r w:rsidRPr="001903DC">
        <w:rPr>
          <w:rFonts w:ascii="Arial" w:hAnsi="Arial" w:cs="Arial"/>
          <w:color w:val="FF0000"/>
          <w:sz w:val="24"/>
          <w:szCs w:val="24"/>
        </w:rPr>
        <w:object w:dxaOrig="3413" w:dyaOrig="1295">
          <v:shape id="_x0000_i1027" type="#_x0000_t75" style="width:43.95pt;height:11.2pt" o:ole="" fillcolor="window">
            <v:imagedata r:id="rId5" o:title=""/>
          </v:shape>
          <o:OLEObject Type="Embed" ProgID="MSDraw.1.01" ShapeID="_x0000_i1027" DrawAspect="Content" ObjectID="_1447601438" r:id="rId8"/>
        </w:object>
      </w:r>
      <w:r w:rsidRPr="001903DC">
        <w:rPr>
          <w:rFonts w:ascii="Arial" w:hAnsi="Arial" w:cs="Arial"/>
          <w:color w:val="FF0000"/>
          <w:sz w:val="24"/>
          <w:szCs w:val="24"/>
        </w:rPr>
        <w:t xml:space="preserve"> `80</w:t>
      </w:r>
      <w:r w:rsidRPr="001903DC">
        <w:rPr>
          <w:rFonts w:ascii="Arial" w:hAnsi="Arial" w:cs="Arial"/>
          <w:sz w:val="24"/>
          <w:szCs w:val="24"/>
        </w:rPr>
        <w:t xml:space="preserve"> wnosi o </w:t>
      </w:r>
      <w:r w:rsidR="00532E07" w:rsidRPr="001903DC">
        <w:rPr>
          <w:rFonts w:ascii="Arial" w:hAnsi="Arial" w:cs="Arial"/>
          <w:sz w:val="24"/>
          <w:szCs w:val="24"/>
        </w:rPr>
        <w:t xml:space="preserve">podniesienie najniższej płacy </w:t>
      </w:r>
      <w:r w:rsidR="00796F1D" w:rsidRPr="001903DC">
        <w:rPr>
          <w:rFonts w:ascii="Arial" w:hAnsi="Arial" w:cs="Arial"/>
          <w:sz w:val="24"/>
          <w:szCs w:val="24"/>
        </w:rPr>
        <w:t xml:space="preserve">na rok </w:t>
      </w:r>
    </w:p>
    <w:p w:rsidR="001903DC" w:rsidRDefault="00796F1D" w:rsidP="008C0ACC">
      <w:pPr>
        <w:spacing w:after="0" w:line="336" w:lineRule="atLeast"/>
        <w:rPr>
          <w:rFonts w:ascii="Arial" w:hAnsi="Arial" w:cs="Arial"/>
          <w:sz w:val="24"/>
          <w:szCs w:val="24"/>
        </w:rPr>
      </w:pPr>
      <w:r w:rsidRPr="001903DC">
        <w:rPr>
          <w:rFonts w:ascii="Arial" w:hAnsi="Arial" w:cs="Arial"/>
          <w:sz w:val="24"/>
          <w:szCs w:val="24"/>
        </w:rPr>
        <w:t>2014 do kwoty 1 750 zł, co pozwoli na dalsze ogra</w:t>
      </w:r>
      <w:r w:rsidR="00D320E3" w:rsidRPr="001903DC">
        <w:rPr>
          <w:rFonts w:ascii="Arial" w:hAnsi="Arial" w:cs="Arial"/>
          <w:sz w:val="24"/>
          <w:szCs w:val="24"/>
        </w:rPr>
        <w:t>niczenie szarej strefy i wypłat</w:t>
      </w:r>
      <w:r w:rsidRPr="001903DC">
        <w:rPr>
          <w:rFonts w:ascii="Arial" w:hAnsi="Arial" w:cs="Arial"/>
          <w:sz w:val="24"/>
          <w:szCs w:val="24"/>
        </w:rPr>
        <w:t xml:space="preserve"> przez </w:t>
      </w:r>
    </w:p>
    <w:p w:rsidR="001903DC" w:rsidRDefault="00796F1D" w:rsidP="008C0ACC">
      <w:pPr>
        <w:spacing w:after="0" w:line="336" w:lineRule="atLeast"/>
        <w:rPr>
          <w:rFonts w:ascii="Arial" w:hAnsi="Arial" w:cs="Arial"/>
          <w:sz w:val="24"/>
          <w:szCs w:val="24"/>
        </w:rPr>
      </w:pPr>
      <w:proofErr w:type="gramStart"/>
      <w:r w:rsidRPr="001903DC">
        <w:rPr>
          <w:rFonts w:ascii="Arial" w:hAnsi="Arial" w:cs="Arial"/>
          <w:sz w:val="24"/>
          <w:szCs w:val="24"/>
        </w:rPr>
        <w:t>pracodawców</w:t>
      </w:r>
      <w:proofErr w:type="gramEnd"/>
      <w:r w:rsidRPr="001903DC">
        <w:rPr>
          <w:rFonts w:ascii="Arial" w:hAnsi="Arial" w:cs="Arial"/>
          <w:sz w:val="24"/>
          <w:szCs w:val="24"/>
        </w:rPr>
        <w:t xml:space="preserve"> części</w:t>
      </w:r>
      <w:r w:rsidR="00D320E3" w:rsidRPr="001903DC">
        <w:rPr>
          <w:rFonts w:ascii="Arial" w:hAnsi="Arial" w:cs="Arial"/>
          <w:sz w:val="24"/>
          <w:szCs w:val="24"/>
        </w:rPr>
        <w:t xml:space="preserve"> z wynagrodzenia do tzw. „ręki”. Ponadto, podnosimy, iż na obecnym </w:t>
      </w:r>
    </w:p>
    <w:p w:rsidR="001903DC" w:rsidRDefault="00D320E3" w:rsidP="008C0ACC">
      <w:pPr>
        <w:spacing w:after="0" w:line="336" w:lineRule="atLeast"/>
        <w:rPr>
          <w:rFonts w:ascii="Arial" w:hAnsi="Arial" w:cs="Arial"/>
          <w:sz w:val="24"/>
          <w:szCs w:val="24"/>
        </w:rPr>
      </w:pPr>
      <w:proofErr w:type="gramStart"/>
      <w:r w:rsidRPr="001903DC">
        <w:rPr>
          <w:rFonts w:ascii="Arial" w:hAnsi="Arial" w:cs="Arial"/>
          <w:sz w:val="24"/>
          <w:szCs w:val="24"/>
        </w:rPr>
        <w:t>etapie</w:t>
      </w:r>
      <w:proofErr w:type="gramEnd"/>
      <w:r w:rsidRPr="001903DC">
        <w:rPr>
          <w:rFonts w:ascii="Arial" w:hAnsi="Arial" w:cs="Arial"/>
          <w:sz w:val="24"/>
          <w:szCs w:val="24"/>
        </w:rPr>
        <w:t xml:space="preserve"> rozwoju Polski koniecznym jest też wykreowanie </w:t>
      </w:r>
      <w:r w:rsidR="009D29BC" w:rsidRPr="001903DC">
        <w:rPr>
          <w:rFonts w:ascii="Arial" w:hAnsi="Arial" w:cs="Arial"/>
          <w:sz w:val="24"/>
          <w:szCs w:val="24"/>
        </w:rPr>
        <w:t>ogólnego w</w:t>
      </w:r>
      <w:r w:rsidRPr="001903DC">
        <w:rPr>
          <w:rFonts w:ascii="Arial" w:hAnsi="Arial" w:cs="Arial"/>
          <w:sz w:val="24"/>
          <w:szCs w:val="24"/>
        </w:rPr>
        <w:t xml:space="preserve">zrostu płac, aby uległ </w:t>
      </w:r>
    </w:p>
    <w:p w:rsidR="001903DC" w:rsidRDefault="00D320E3" w:rsidP="008C0ACC">
      <w:pPr>
        <w:spacing w:after="0" w:line="336" w:lineRule="atLeast"/>
        <w:rPr>
          <w:rFonts w:ascii="Arial" w:hAnsi="Arial" w:cs="Arial"/>
          <w:sz w:val="24"/>
          <w:szCs w:val="24"/>
        </w:rPr>
      </w:pPr>
      <w:proofErr w:type="gramStart"/>
      <w:r w:rsidRPr="001903DC">
        <w:rPr>
          <w:rFonts w:ascii="Arial" w:hAnsi="Arial" w:cs="Arial"/>
          <w:sz w:val="24"/>
          <w:szCs w:val="24"/>
        </w:rPr>
        <w:t>zwiększeniu</w:t>
      </w:r>
      <w:proofErr w:type="gramEnd"/>
      <w:r w:rsidR="00796F1D" w:rsidRPr="001903DC">
        <w:rPr>
          <w:rFonts w:ascii="Arial" w:hAnsi="Arial" w:cs="Arial"/>
          <w:sz w:val="24"/>
          <w:szCs w:val="24"/>
        </w:rPr>
        <w:t xml:space="preserve"> popyt wewnętrzny</w:t>
      </w:r>
      <w:r w:rsidRPr="001903DC">
        <w:rPr>
          <w:rFonts w:ascii="Arial" w:hAnsi="Arial" w:cs="Arial"/>
          <w:sz w:val="24"/>
          <w:szCs w:val="24"/>
        </w:rPr>
        <w:t>, co spowoduje</w:t>
      </w:r>
      <w:r w:rsidR="00796F1D" w:rsidRPr="001903DC">
        <w:rPr>
          <w:rFonts w:ascii="Arial" w:hAnsi="Arial" w:cs="Arial"/>
          <w:sz w:val="24"/>
          <w:szCs w:val="24"/>
        </w:rPr>
        <w:t xml:space="preserve"> wzrost gospodarczy</w:t>
      </w:r>
      <w:r w:rsidRPr="001903DC">
        <w:rPr>
          <w:rFonts w:ascii="Arial" w:hAnsi="Arial" w:cs="Arial"/>
          <w:sz w:val="24"/>
          <w:szCs w:val="24"/>
        </w:rPr>
        <w:t xml:space="preserve"> i zmniejszenie liczby </w:t>
      </w:r>
    </w:p>
    <w:p w:rsidR="00D320E3" w:rsidRPr="001903DC" w:rsidRDefault="00D320E3" w:rsidP="008C0ACC">
      <w:pPr>
        <w:spacing w:after="0" w:line="336" w:lineRule="atLeast"/>
        <w:rPr>
          <w:rFonts w:ascii="Arial" w:hAnsi="Arial" w:cs="Arial"/>
          <w:sz w:val="24"/>
          <w:szCs w:val="24"/>
        </w:rPr>
      </w:pPr>
      <w:proofErr w:type="gramStart"/>
      <w:r w:rsidRPr="001903DC">
        <w:rPr>
          <w:rFonts w:ascii="Arial" w:hAnsi="Arial" w:cs="Arial"/>
          <w:sz w:val="24"/>
          <w:szCs w:val="24"/>
        </w:rPr>
        <w:t>bezrobotnych</w:t>
      </w:r>
      <w:proofErr w:type="gramEnd"/>
      <w:r w:rsidRPr="001903DC">
        <w:rPr>
          <w:rFonts w:ascii="Arial" w:hAnsi="Arial" w:cs="Arial"/>
          <w:sz w:val="24"/>
          <w:szCs w:val="24"/>
        </w:rPr>
        <w:t xml:space="preserve"> oraz </w:t>
      </w:r>
      <w:r w:rsidR="009D29BC" w:rsidRPr="001903DC">
        <w:rPr>
          <w:rFonts w:ascii="Arial" w:hAnsi="Arial" w:cs="Arial"/>
          <w:sz w:val="24"/>
          <w:szCs w:val="24"/>
        </w:rPr>
        <w:t xml:space="preserve">zwiększy zasadniczo </w:t>
      </w:r>
      <w:r w:rsidRPr="001903DC">
        <w:rPr>
          <w:rFonts w:ascii="Arial" w:hAnsi="Arial" w:cs="Arial"/>
          <w:sz w:val="24"/>
          <w:szCs w:val="24"/>
        </w:rPr>
        <w:t>wpływy do budżetu państwa.</w:t>
      </w:r>
    </w:p>
    <w:p w:rsidR="00D320E3" w:rsidRPr="001903DC" w:rsidRDefault="00D320E3" w:rsidP="008C0ACC">
      <w:pPr>
        <w:spacing w:after="0" w:line="336" w:lineRule="atLeast"/>
        <w:rPr>
          <w:rFonts w:ascii="Arial" w:hAnsi="Arial" w:cs="Arial"/>
          <w:sz w:val="24"/>
          <w:szCs w:val="24"/>
        </w:rPr>
      </w:pPr>
    </w:p>
    <w:p w:rsidR="006E1D95" w:rsidRDefault="009D29BC" w:rsidP="008C0ACC">
      <w:pPr>
        <w:spacing w:after="0" w:line="336" w:lineRule="atLeast"/>
        <w:rPr>
          <w:rFonts w:ascii="Arial" w:hAnsi="Arial" w:cs="Arial"/>
          <w:sz w:val="24"/>
          <w:szCs w:val="24"/>
        </w:rPr>
      </w:pPr>
      <w:r w:rsidRPr="001903DC">
        <w:rPr>
          <w:rFonts w:ascii="Arial" w:hAnsi="Arial" w:cs="Arial"/>
          <w:sz w:val="24"/>
          <w:szCs w:val="24"/>
        </w:rPr>
        <w:t xml:space="preserve">     </w:t>
      </w:r>
      <w:r w:rsidR="006E1D95">
        <w:rPr>
          <w:rFonts w:ascii="Arial" w:hAnsi="Arial" w:cs="Arial"/>
          <w:sz w:val="24"/>
          <w:szCs w:val="24"/>
        </w:rPr>
        <w:t>Wg naszych doradców najniższa płaca w 2016 roku powinna wynieść 2000 zł.</w:t>
      </w:r>
    </w:p>
    <w:p w:rsidR="006E1D95" w:rsidRDefault="00362C00" w:rsidP="008C0ACC">
      <w:pPr>
        <w:spacing w:after="0" w:line="336" w:lineRule="atLeast"/>
        <w:rPr>
          <w:rFonts w:ascii="Arial" w:hAnsi="Arial" w:cs="Arial"/>
          <w:sz w:val="24"/>
          <w:szCs w:val="24"/>
        </w:rPr>
      </w:pPr>
      <w:r>
        <w:rPr>
          <w:rFonts w:ascii="Arial" w:hAnsi="Arial" w:cs="Arial"/>
          <w:sz w:val="24"/>
          <w:szCs w:val="24"/>
        </w:rPr>
        <w:t xml:space="preserve">Ponadto, </w:t>
      </w:r>
      <w:r w:rsidR="00183D54">
        <w:rPr>
          <w:rFonts w:ascii="Arial" w:hAnsi="Arial" w:cs="Arial"/>
          <w:sz w:val="24"/>
          <w:szCs w:val="24"/>
        </w:rPr>
        <w:t>koniecznym jest ustalenie innej Skali podatkowej PIT w postaci stawek podatku dochodowego od osób fizycznych w wysokości</w:t>
      </w:r>
      <w:proofErr w:type="gramStart"/>
      <w:r w:rsidR="00183D54">
        <w:rPr>
          <w:rFonts w:ascii="Arial" w:hAnsi="Arial" w:cs="Arial"/>
          <w:sz w:val="24"/>
          <w:szCs w:val="24"/>
        </w:rPr>
        <w:t xml:space="preserve"> 18%,32% i</w:t>
      </w:r>
      <w:proofErr w:type="gramEnd"/>
      <w:r w:rsidR="00183D54">
        <w:rPr>
          <w:rFonts w:ascii="Arial" w:hAnsi="Arial" w:cs="Arial"/>
          <w:sz w:val="24"/>
          <w:szCs w:val="24"/>
        </w:rPr>
        <w:t xml:space="preserve"> 45%.</w:t>
      </w:r>
      <w:r w:rsidR="00325746">
        <w:rPr>
          <w:rFonts w:ascii="Arial" w:hAnsi="Arial" w:cs="Arial"/>
          <w:sz w:val="24"/>
          <w:szCs w:val="24"/>
        </w:rPr>
        <w:t>Tym samym</w:t>
      </w:r>
      <w:r w:rsidR="00F63269">
        <w:rPr>
          <w:rFonts w:ascii="Arial" w:hAnsi="Arial" w:cs="Arial"/>
          <w:sz w:val="24"/>
          <w:szCs w:val="24"/>
        </w:rPr>
        <w:t xml:space="preserve"> likwidacji uległby </w:t>
      </w:r>
      <w:r w:rsidR="006C78A7">
        <w:rPr>
          <w:rFonts w:ascii="Arial" w:hAnsi="Arial" w:cs="Arial"/>
          <w:sz w:val="24"/>
          <w:szCs w:val="24"/>
        </w:rPr>
        <w:t xml:space="preserve">stosowany obecnie </w:t>
      </w:r>
      <w:r w:rsidR="009B0798">
        <w:rPr>
          <w:rFonts w:ascii="Arial" w:hAnsi="Arial" w:cs="Arial"/>
          <w:sz w:val="24"/>
          <w:szCs w:val="24"/>
        </w:rPr>
        <w:t xml:space="preserve">w Polsce </w:t>
      </w:r>
      <w:r w:rsidR="00F63269">
        <w:rPr>
          <w:rFonts w:ascii="Arial" w:hAnsi="Arial" w:cs="Arial"/>
          <w:sz w:val="24"/>
          <w:szCs w:val="24"/>
        </w:rPr>
        <w:t>podatek liniowy dla przedsiębiorców w wymiarze 19%.</w:t>
      </w:r>
    </w:p>
    <w:p w:rsidR="00C76F80" w:rsidRDefault="00C76F80" w:rsidP="008C0ACC">
      <w:pPr>
        <w:spacing w:after="0" w:line="336" w:lineRule="atLeast"/>
        <w:rPr>
          <w:rFonts w:ascii="Arial" w:hAnsi="Arial" w:cs="Arial"/>
          <w:sz w:val="24"/>
          <w:szCs w:val="24"/>
        </w:rPr>
      </w:pPr>
      <w:r>
        <w:rPr>
          <w:rFonts w:ascii="Arial" w:hAnsi="Arial" w:cs="Arial"/>
          <w:sz w:val="24"/>
          <w:szCs w:val="24"/>
        </w:rPr>
        <w:t>Nadmieniamy przy tym, że w Niemczech stawki podatku dochodowego od osób fizycznych wynoszą</w:t>
      </w:r>
      <w:proofErr w:type="gramStart"/>
      <w:r>
        <w:rPr>
          <w:rFonts w:ascii="Arial" w:hAnsi="Arial" w:cs="Arial"/>
          <w:sz w:val="24"/>
          <w:szCs w:val="24"/>
        </w:rPr>
        <w:t xml:space="preserve"> 15%,42% i</w:t>
      </w:r>
      <w:proofErr w:type="gramEnd"/>
      <w:r>
        <w:rPr>
          <w:rFonts w:ascii="Arial" w:hAnsi="Arial" w:cs="Arial"/>
          <w:sz w:val="24"/>
          <w:szCs w:val="24"/>
        </w:rPr>
        <w:t xml:space="preserve"> 45%.</w:t>
      </w:r>
    </w:p>
    <w:p w:rsidR="001903DC" w:rsidRDefault="004479AD" w:rsidP="008C0ACC">
      <w:pPr>
        <w:spacing w:after="0" w:line="336" w:lineRule="atLeast"/>
        <w:rPr>
          <w:rFonts w:ascii="Arial" w:hAnsi="Arial" w:cs="Arial"/>
          <w:sz w:val="24"/>
          <w:szCs w:val="24"/>
        </w:rPr>
      </w:pPr>
      <w:r>
        <w:rPr>
          <w:rFonts w:ascii="Arial" w:hAnsi="Arial" w:cs="Arial"/>
          <w:sz w:val="24"/>
          <w:szCs w:val="24"/>
        </w:rPr>
        <w:t xml:space="preserve"> W aktualnej sytuacji finansowej</w:t>
      </w:r>
      <w:r w:rsidR="00796F1D" w:rsidRPr="001903DC">
        <w:rPr>
          <w:rFonts w:ascii="Arial" w:hAnsi="Arial" w:cs="Arial"/>
          <w:sz w:val="24"/>
          <w:szCs w:val="24"/>
        </w:rPr>
        <w:t xml:space="preserve"> Polski koniecznym jest</w:t>
      </w:r>
      <w:r w:rsidR="006E1D95">
        <w:rPr>
          <w:rFonts w:ascii="Arial" w:hAnsi="Arial" w:cs="Arial"/>
          <w:sz w:val="24"/>
          <w:szCs w:val="24"/>
        </w:rPr>
        <w:t xml:space="preserve"> </w:t>
      </w:r>
      <w:r w:rsidR="009D29BC" w:rsidRPr="001903DC">
        <w:rPr>
          <w:rFonts w:ascii="Arial" w:hAnsi="Arial" w:cs="Arial"/>
          <w:sz w:val="24"/>
          <w:szCs w:val="24"/>
        </w:rPr>
        <w:t xml:space="preserve">wdrożenie powyższych </w:t>
      </w:r>
    </w:p>
    <w:p w:rsidR="001903DC" w:rsidRDefault="009D29BC" w:rsidP="008C0ACC">
      <w:pPr>
        <w:spacing w:after="0" w:line="336" w:lineRule="atLeast"/>
        <w:rPr>
          <w:rFonts w:ascii="Arial" w:hAnsi="Arial" w:cs="Arial"/>
          <w:sz w:val="24"/>
          <w:szCs w:val="24"/>
        </w:rPr>
      </w:pPr>
      <w:proofErr w:type="gramStart"/>
      <w:r w:rsidRPr="001903DC">
        <w:rPr>
          <w:rFonts w:ascii="Arial" w:hAnsi="Arial" w:cs="Arial"/>
          <w:sz w:val="24"/>
          <w:szCs w:val="24"/>
        </w:rPr>
        <w:t>mechanizmów</w:t>
      </w:r>
      <w:proofErr w:type="gramEnd"/>
      <w:r w:rsidRPr="001903DC">
        <w:rPr>
          <w:rFonts w:ascii="Arial" w:hAnsi="Arial" w:cs="Arial"/>
          <w:sz w:val="24"/>
          <w:szCs w:val="24"/>
        </w:rPr>
        <w:t>, gdyż wyzwolą one</w:t>
      </w:r>
      <w:r w:rsidR="00676B1F" w:rsidRPr="001903DC">
        <w:rPr>
          <w:rFonts w:ascii="Arial" w:hAnsi="Arial" w:cs="Arial"/>
          <w:sz w:val="24"/>
          <w:szCs w:val="24"/>
        </w:rPr>
        <w:t xml:space="preserve"> lepsze funkcjonowanie </w:t>
      </w:r>
      <w:r w:rsidRPr="001903DC">
        <w:rPr>
          <w:rFonts w:ascii="Arial" w:hAnsi="Arial" w:cs="Arial"/>
          <w:sz w:val="24"/>
          <w:szCs w:val="24"/>
        </w:rPr>
        <w:t>i szyb</w:t>
      </w:r>
      <w:r w:rsidR="001811CC" w:rsidRPr="001903DC">
        <w:rPr>
          <w:rFonts w:ascii="Arial" w:hAnsi="Arial" w:cs="Arial"/>
          <w:sz w:val="24"/>
          <w:szCs w:val="24"/>
        </w:rPr>
        <w:t xml:space="preserve">szy rozwój </w:t>
      </w:r>
      <w:r w:rsidR="00676B1F" w:rsidRPr="001903DC">
        <w:rPr>
          <w:rFonts w:ascii="Arial" w:hAnsi="Arial" w:cs="Arial"/>
          <w:sz w:val="24"/>
          <w:szCs w:val="24"/>
        </w:rPr>
        <w:t xml:space="preserve">gospodarki </w:t>
      </w:r>
    </w:p>
    <w:p w:rsidR="008C0ACC" w:rsidRPr="001903DC" w:rsidRDefault="00676B1F" w:rsidP="008C0ACC">
      <w:pPr>
        <w:spacing w:after="0" w:line="336" w:lineRule="atLeast"/>
        <w:rPr>
          <w:rFonts w:ascii="Arial" w:eastAsia="Times New Roman" w:hAnsi="Arial" w:cs="Arial"/>
          <w:color w:val="3A3A3A"/>
          <w:sz w:val="24"/>
          <w:szCs w:val="24"/>
          <w:lang w:eastAsia="pl-PL"/>
        </w:rPr>
      </w:pPr>
      <w:proofErr w:type="gramStart"/>
      <w:r w:rsidRPr="001903DC">
        <w:rPr>
          <w:rFonts w:ascii="Arial" w:hAnsi="Arial" w:cs="Arial"/>
          <w:sz w:val="24"/>
          <w:szCs w:val="24"/>
        </w:rPr>
        <w:t>polskie</w:t>
      </w:r>
      <w:r w:rsidR="009D29BC" w:rsidRPr="001903DC">
        <w:rPr>
          <w:rFonts w:ascii="Arial" w:hAnsi="Arial" w:cs="Arial"/>
          <w:sz w:val="24"/>
          <w:szCs w:val="24"/>
        </w:rPr>
        <w:t>j</w:t>
      </w:r>
      <w:proofErr w:type="gramEnd"/>
      <w:r w:rsidR="009D29BC" w:rsidRPr="001903DC">
        <w:rPr>
          <w:rFonts w:ascii="Arial" w:hAnsi="Arial" w:cs="Arial"/>
          <w:sz w:val="24"/>
          <w:szCs w:val="24"/>
        </w:rPr>
        <w:t>.</w:t>
      </w:r>
    </w:p>
    <w:p w:rsidR="008C0ACC" w:rsidRPr="001903DC" w:rsidRDefault="008C0ACC" w:rsidP="009A1498">
      <w:pPr>
        <w:spacing w:after="0" w:line="336" w:lineRule="atLeast"/>
        <w:rPr>
          <w:rFonts w:ascii="Arial" w:eastAsia="Times New Roman" w:hAnsi="Arial" w:cs="Arial"/>
          <w:color w:val="3A3A3A"/>
          <w:sz w:val="24"/>
          <w:szCs w:val="24"/>
          <w:lang w:eastAsia="pl-PL"/>
        </w:rPr>
      </w:pPr>
    </w:p>
    <w:p w:rsidR="008C0ACC" w:rsidRDefault="008C0ACC" w:rsidP="009A1498">
      <w:pPr>
        <w:spacing w:after="0" w:line="336" w:lineRule="atLeast"/>
        <w:rPr>
          <w:rFonts w:ascii="Arial" w:eastAsia="Times New Roman" w:hAnsi="Arial" w:cs="Arial"/>
          <w:color w:val="3A3A3A"/>
          <w:sz w:val="26"/>
          <w:szCs w:val="26"/>
          <w:lang w:eastAsia="pl-PL"/>
        </w:rPr>
      </w:pPr>
    </w:p>
    <w:p w:rsidR="008C0ACC" w:rsidRDefault="008C0ACC" w:rsidP="009A1498">
      <w:pPr>
        <w:spacing w:after="0" w:line="336" w:lineRule="atLeast"/>
        <w:rPr>
          <w:rFonts w:ascii="Arial" w:eastAsia="Times New Roman" w:hAnsi="Arial" w:cs="Arial"/>
          <w:color w:val="3A3A3A"/>
          <w:sz w:val="26"/>
          <w:szCs w:val="26"/>
          <w:lang w:eastAsia="pl-PL"/>
        </w:rPr>
      </w:pPr>
    </w:p>
    <w:p w:rsidR="008C0ACC" w:rsidRDefault="008C0ACC" w:rsidP="009A1498">
      <w:pPr>
        <w:spacing w:after="0" w:line="336" w:lineRule="atLeast"/>
        <w:rPr>
          <w:rFonts w:ascii="Arial" w:eastAsia="Times New Roman" w:hAnsi="Arial" w:cs="Arial"/>
          <w:color w:val="3A3A3A"/>
          <w:sz w:val="26"/>
          <w:szCs w:val="26"/>
          <w:lang w:eastAsia="pl-PL"/>
        </w:rPr>
      </w:pPr>
    </w:p>
    <w:p w:rsidR="008C0ACC" w:rsidRDefault="008C0ACC" w:rsidP="009A1498">
      <w:pPr>
        <w:spacing w:after="0" w:line="336" w:lineRule="atLeast"/>
        <w:rPr>
          <w:rFonts w:ascii="Arial" w:eastAsia="Times New Roman" w:hAnsi="Arial" w:cs="Arial"/>
          <w:color w:val="3A3A3A"/>
          <w:sz w:val="26"/>
          <w:szCs w:val="26"/>
          <w:lang w:eastAsia="pl-PL"/>
        </w:rPr>
      </w:pPr>
    </w:p>
    <w:p w:rsidR="008C0ACC" w:rsidRDefault="008C0ACC" w:rsidP="009A1498">
      <w:pPr>
        <w:spacing w:after="0" w:line="336" w:lineRule="atLeast"/>
        <w:rPr>
          <w:rFonts w:ascii="Arial" w:eastAsia="Times New Roman" w:hAnsi="Arial" w:cs="Arial"/>
          <w:color w:val="3A3A3A"/>
          <w:sz w:val="26"/>
          <w:szCs w:val="26"/>
          <w:lang w:eastAsia="pl-PL"/>
        </w:rPr>
      </w:pPr>
    </w:p>
    <w:p w:rsidR="008C0ACC" w:rsidRDefault="008C0ACC" w:rsidP="009A1498">
      <w:pPr>
        <w:spacing w:after="0" w:line="336" w:lineRule="atLeast"/>
        <w:rPr>
          <w:rFonts w:ascii="Arial" w:eastAsia="Times New Roman" w:hAnsi="Arial" w:cs="Arial"/>
          <w:color w:val="3A3A3A"/>
          <w:sz w:val="26"/>
          <w:szCs w:val="26"/>
          <w:lang w:eastAsia="pl-PL"/>
        </w:rPr>
      </w:pPr>
    </w:p>
    <w:p w:rsidR="008C0ACC" w:rsidRDefault="008C0ACC" w:rsidP="009A1498">
      <w:pPr>
        <w:spacing w:after="0" w:line="336" w:lineRule="atLeast"/>
        <w:rPr>
          <w:rFonts w:ascii="Arial" w:eastAsia="Times New Roman" w:hAnsi="Arial" w:cs="Arial"/>
          <w:color w:val="3A3A3A"/>
          <w:sz w:val="26"/>
          <w:szCs w:val="26"/>
          <w:lang w:eastAsia="pl-PL"/>
        </w:rPr>
      </w:pPr>
    </w:p>
    <w:p w:rsidR="008C0ACC" w:rsidRDefault="008C0ACC" w:rsidP="009A1498">
      <w:pPr>
        <w:spacing w:after="0" w:line="336" w:lineRule="atLeast"/>
        <w:rPr>
          <w:rFonts w:ascii="Arial" w:eastAsia="Times New Roman" w:hAnsi="Arial" w:cs="Arial"/>
          <w:color w:val="3A3A3A"/>
          <w:sz w:val="26"/>
          <w:szCs w:val="26"/>
          <w:lang w:eastAsia="pl-PL"/>
        </w:rPr>
      </w:pPr>
    </w:p>
    <w:p w:rsidR="008C0ACC" w:rsidRDefault="008C0ACC" w:rsidP="009A1498">
      <w:pPr>
        <w:spacing w:after="0" w:line="336" w:lineRule="atLeast"/>
        <w:rPr>
          <w:rFonts w:ascii="Arial" w:eastAsia="Times New Roman" w:hAnsi="Arial" w:cs="Arial"/>
          <w:color w:val="3A3A3A"/>
          <w:sz w:val="26"/>
          <w:szCs w:val="26"/>
          <w:lang w:eastAsia="pl-PL"/>
        </w:rPr>
      </w:pPr>
    </w:p>
    <w:p w:rsidR="008C0ACC" w:rsidRDefault="008C0ACC" w:rsidP="009A1498">
      <w:pPr>
        <w:spacing w:after="0" w:line="336" w:lineRule="atLeast"/>
        <w:rPr>
          <w:rFonts w:ascii="Arial" w:eastAsia="Times New Roman" w:hAnsi="Arial" w:cs="Arial"/>
          <w:color w:val="3A3A3A"/>
          <w:sz w:val="26"/>
          <w:szCs w:val="26"/>
          <w:lang w:eastAsia="pl-PL"/>
        </w:rPr>
      </w:pPr>
    </w:p>
    <w:p w:rsidR="008C0ACC" w:rsidRDefault="008C0ACC" w:rsidP="009A1498">
      <w:pPr>
        <w:spacing w:after="0" w:line="336" w:lineRule="atLeast"/>
        <w:rPr>
          <w:rFonts w:ascii="Arial" w:eastAsia="Times New Roman" w:hAnsi="Arial" w:cs="Arial"/>
          <w:color w:val="3A3A3A"/>
          <w:sz w:val="26"/>
          <w:szCs w:val="26"/>
          <w:lang w:eastAsia="pl-PL"/>
        </w:rPr>
      </w:pPr>
    </w:p>
    <w:tbl>
      <w:tblPr>
        <w:tblW w:w="5000" w:type="pct"/>
        <w:tblBorders>
          <w:top w:val="threeDEmboss" w:sz="6" w:space="0" w:color="0C0CDC"/>
          <w:left w:val="threeDEmboss" w:sz="6" w:space="0" w:color="0C0CDC"/>
          <w:bottom w:val="threeDEmboss" w:sz="6" w:space="0" w:color="0C0CDC"/>
          <w:right w:val="threeDEmboss" w:sz="6" w:space="0" w:color="0C0CDC"/>
        </w:tblBorders>
        <w:tblCellMar>
          <w:left w:w="0" w:type="dxa"/>
          <w:right w:w="0" w:type="dxa"/>
        </w:tblCellMar>
        <w:tblLook w:val="04A0"/>
      </w:tblPr>
      <w:tblGrid>
        <w:gridCol w:w="9967"/>
      </w:tblGrid>
      <w:tr w:rsidR="003B2DB1">
        <w:tc>
          <w:tcPr>
            <w:tcW w:w="0" w:type="auto"/>
            <w:hideMark/>
          </w:tcPr>
          <w:p w:rsidR="003B2DB1" w:rsidRPr="003B2DB1" w:rsidRDefault="003B2DB1">
            <w:pPr>
              <w:spacing w:before="100" w:beforeAutospacing="1" w:after="100" w:afterAutospacing="1" w:line="299" w:lineRule="atLeast"/>
              <w:jc w:val="both"/>
              <w:rPr>
                <w:sz w:val="40"/>
                <w:szCs w:val="40"/>
              </w:rPr>
            </w:pPr>
            <w:r w:rsidRPr="003B2DB1">
              <w:rPr>
                <w:sz w:val="40"/>
                <w:szCs w:val="40"/>
              </w:rPr>
              <w:t>Podatek dochodowy od osób fizycznych (</w:t>
            </w:r>
            <w:proofErr w:type="spellStart"/>
            <w:r w:rsidRPr="003B2DB1">
              <w:rPr>
                <w:sz w:val="40"/>
                <w:szCs w:val="40"/>
              </w:rPr>
              <w:t>Einkommensteuer</w:t>
            </w:r>
            <w:proofErr w:type="spellEnd"/>
            <w:r w:rsidRPr="003B2DB1">
              <w:rPr>
                <w:sz w:val="40"/>
                <w:szCs w:val="40"/>
              </w:rPr>
              <w:t xml:space="preserve">) jest najważniejszy z punktu widzenia pracownika. Stawka procentowa waha się od 15 do 45 proc., rośnie progresywnie wraz z dochodem. Próg wolny od opodatkowania wynosi 7 663 euro. W przedziale od 7 664 do 52 151 euro podatek wynosi 15% natomiast od 52 152 euro obowiązuje stawka 42 proc. Powyżej kwoty 250 000 euro rocznie należy uiścić 45 proc. podatku. Jego wysokość  nie jest jednak prostą zależnością procentową. Obliczeń dokonuje się za pomocą specjalnych tabel lub programów. Na wielu niemieckojęzycznych stronach internetowych można znaleźć praktyczne kalkulatory, które umożliwiają takie obliczenia. Dokonując przeliczeń należy pamiętać, że przy samodzielnej działalności gospodarczej podstawą opodatkowania nie jest kwota całego wynagrodzenia otrzymanego od klienta, lecz jedynie to, co pozostaje po odjęciu wydatków związanych z prowadzeniem działalności. </w:t>
            </w:r>
          </w:p>
          <w:p w:rsidR="003B2DB1" w:rsidRPr="003B2DB1" w:rsidRDefault="003B2DB1">
            <w:pPr>
              <w:spacing w:before="100" w:beforeAutospacing="1" w:after="100" w:afterAutospacing="1" w:line="299" w:lineRule="atLeast"/>
              <w:jc w:val="both"/>
              <w:rPr>
                <w:sz w:val="40"/>
                <w:szCs w:val="40"/>
              </w:rPr>
            </w:pPr>
            <w:r w:rsidRPr="003B2DB1">
              <w:rPr>
                <w:sz w:val="40"/>
                <w:szCs w:val="40"/>
              </w:rPr>
              <w:t xml:space="preserve">Ponadto pracownicy muszą płacić podatek kościelny, jeżeli zadeklarują wyznawanie jakiejkolwiek religii. Oscyluje on pomiędzy 7% a 9% dochodów opodatkowanych w zależności od przepisów prawnych danego landu. </w:t>
            </w:r>
          </w:p>
          <w:p w:rsidR="003B2DB1" w:rsidRPr="003B2DB1" w:rsidRDefault="003B2DB1">
            <w:pPr>
              <w:spacing w:before="100" w:beforeAutospacing="1" w:after="100" w:afterAutospacing="1" w:line="299" w:lineRule="atLeast"/>
              <w:jc w:val="both"/>
              <w:rPr>
                <w:sz w:val="40"/>
                <w:szCs w:val="40"/>
              </w:rPr>
            </w:pPr>
            <w:r w:rsidRPr="003B2DB1">
              <w:rPr>
                <w:sz w:val="40"/>
                <w:szCs w:val="40"/>
              </w:rPr>
              <w:t>Podatek dochodowy od osób prawnych (</w:t>
            </w:r>
            <w:proofErr w:type="spellStart"/>
            <w:r w:rsidRPr="003B2DB1">
              <w:rPr>
                <w:sz w:val="40"/>
                <w:szCs w:val="40"/>
              </w:rPr>
              <w:t>Körperschaftsteuer</w:t>
            </w:r>
            <w:proofErr w:type="spellEnd"/>
            <w:r w:rsidRPr="003B2DB1">
              <w:rPr>
                <w:sz w:val="40"/>
                <w:szCs w:val="40"/>
              </w:rPr>
              <w:t>) jest kolejną formą podatków występującą w Niemczech. Dochody firm są opodatkowane na podstawie stopy 25 proc. Próg wolny od opodatkowania w tym przypadku wynosi 3 835 euro. W sytuacji rozliczania straty z lat poprzednich występuje brak ograniczenia czasowego, natomiast stratę z bieżącego roku można rozliczyć z zysku roku poprzedniego. Standardem są zaliczki na poczet podatku na podstawie zeszłorocznego zysku.</w:t>
            </w:r>
          </w:p>
          <w:p w:rsidR="003B2DB1" w:rsidRPr="003B2DB1" w:rsidRDefault="003B2DB1">
            <w:pPr>
              <w:spacing w:before="100" w:beforeAutospacing="1" w:after="100" w:afterAutospacing="1" w:line="299" w:lineRule="atLeast"/>
              <w:jc w:val="both"/>
              <w:rPr>
                <w:sz w:val="40"/>
                <w:szCs w:val="40"/>
              </w:rPr>
            </w:pPr>
            <w:r w:rsidRPr="003B2DB1">
              <w:rPr>
                <w:sz w:val="40"/>
                <w:szCs w:val="40"/>
              </w:rPr>
              <w:t>Dodatkowo pobierany jest podatek handlowy (</w:t>
            </w:r>
            <w:proofErr w:type="spellStart"/>
            <w:r w:rsidRPr="003B2DB1">
              <w:rPr>
                <w:sz w:val="40"/>
                <w:szCs w:val="40"/>
              </w:rPr>
              <w:t>Gewerbesteuer</w:t>
            </w:r>
            <w:proofErr w:type="spellEnd"/>
            <w:r w:rsidRPr="003B2DB1">
              <w:rPr>
                <w:sz w:val="40"/>
                <w:szCs w:val="40"/>
              </w:rPr>
              <w:t>) płatny od zysków firmy i pobierany przez władze lokalne. Podatek handlowy jest zróżnicowany i zależy od gminy oraz wielkości i rodzaju firmy, ale zwykle wynosi 18-20 proc.</w:t>
            </w:r>
          </w:p>
          <w:p w:rsidR="003B2DB1" w:rsidRPr="003B2DB1" w:rsidRDefault="003B2DB1">
            <w:pPr>
              <w:spacing w:before="100" w:beforeAutospacing="1" w:after="100" w:afterAutospacing="1" w:line="299" w:lineRule="atLeast"/>
              <w:jc w:val="both"/>
              <w:rPr>
                <w:sz w:val="40"/>
                <w:szCs w:val="40"/>
              </w:rPr>
            </w:pPr>
            <w:r w:rsidRPr="003B2DB1">
              <w:rPr>
                <w:sz w:val="40"/>
                <w:szCs w:val="40"/>
              </w:rPr>
              <w:t>Podatek od wartości dodanej (</w:t>
            </w:r>
            <w:proofErr w:type="spellStart"/>
            <w:r w:rsidRPr="003B2DB1">
              <w:rPr>
                <w:sz w:val="40"/>
                <w:szCs w:val="40"/>
              </w:rPr>
              <w:t>Umsatzsteuer</w:t>
            </w:r>
            <w:proofErr w:type="spellEnd"/>
            <w:r w:rsidRPr="003B2DB1">
              <w:rPr>
                <w:sz w:val="40"/>
                <w:szCs w:val="40"/>
              </w:rPr>
              <w:t xml:space="preserve">) jest szeroko stosowanym podatkiem pobieranym od wszelkiego rodzaju publicznej i prywatnej konsumpcji, np. od dóbr i usług dostarczanych przez firmy do ostatecznego konsumenta. Obecnie podstawową stawką VAT dla większości dóbr i usług w Niemczech jest 19 proc. Jednakże niektóre produkty </w:t>
            </w:r>
            <w:proofErr w:type="spellStart"/>
            <w:r w:rsidRPr="003B2DB1">
              <w:rPr>
                <w:sz w:val="40"/>
                <w:szCs w:val="40"/>
              </w:rPr>
              <w:t>t.j</w:t>
            </w:r>
            <w:proofErr w:type="spellEnd"/>
            <w:r w:rsidRPr="003B2DB1">
              <w:rPr>
                <w:sz w:val="40"/>
                <w:szCs w:val="40"/>
              </w:rPr>
              <w:t>. żywność, książki i inne publikacje są opodatkowane stawką 7%. Dobra eksportowane lub sprzedawane do innych krajów unijnych nie są przedmiotem opodatkowanym VAT.</w:t>
            </w:r>
          </w:p>
          <w:p w:rsidR="003B2DB1" w:rsidRPr="003B2DB1" w:rsidRDefault="003B2DB1">
            <w:pPr>
              <w:spacing w:before="100" w:beforeAutospacing="1" w:after="100" w:afterAutospacing="1" w:line="299" w:lineRule="atLeast"/>
              <w:jc w:val="both"/>
              <w:rPr>
                <w:sz w:val="40"/>
                <w:szCs w:val="40"/>
              </w:rPr>
            </w:pPr>
            <w:r w:rsidRPr="003B2DB1">
              <w:rPr>
                <w:sz w:val="40"/>
                <w:szCs w:val="40"/>
              </w:rPr>
              <w:t xml:space="preserve">Rezydenci zagraniczni płacą podatek jedynie od dochodów uzyskanych w Niemczech. Podatek jest pobierany od dochodów wg tych samych reguł, jak od obywateli niemieckich. Zgodnie z niemiecką legislacją tyczącą się zabezpieczenia społecznego, obcokrajowcy pracujący w Niemczech muszą także uiszczać składki na ubezpieczenia społeczne, o ile są postrzegani </w:t>
            </w:r>
            <w:proofErr w:type="gramStart"/>
            <w:r w:rsidRPr="003B2DB1">
              <w:rPr>
                <w:sz w:val="40"/>
                <w:szCs w:val="40"/>
              </w:rPr>
              <w:t>prawnie jako</w:t>
            </w:r>
            <w:proofErr w:type="gramEnd"/>
            <w:r w:rsidRPr="003B2DB1">
              <w:rPr>
                <w:sz w:val="40"/>
                <w:szCs w:val="40"/>
              </w:rPr>
              <w:t xml:space="preserve"> zatrudnieni przez niemieckiego pracodawcę. </w:t>
            </w:r>
          </w:p>
          <w:p w:rsidR="003B2DB1" w:rsidRPr="003B2DB1" w:rsidRDefault="003B2DB1">
            <w:pPr>
              <w:spacing w:before="100" w:beforeAutospacing="1" w:after="100" w:afterAutospacing="1" w:line="299" w:lineRule="atLeast"/>
              <w:jc w:val="both"/>
              <w:rPr>
                <w:sz w:val="40"/>
                <w:szCs w:val="40"/>
              </w:rPr>
            </w:pPr>
            <w:r w:rsidRPr="003B2DB1">
              <w:rPr>
                <w:sz w:val="40"/>
                <w:szCs w:val="40"/>
              </w:rPr>
              <w:t xml:space="preserve">Jeżeli zyski, które są opodatkowane w Niemczech albo są wyjęte spod opodatkowania w innych krajach, lub jeżeli są tam poddane opodatkowaniu, to kwota podatku zapłacona w Niemczech jest odjęta od podatku należnego w innym kraju. Gwarantują to ustawy o unikaniu podwójnego opodatkowania podpisana przez Niemcy z innymi krajami europejskimi i pozaeuropejskimi, w tym z Polską. </w:t>
            </w:r>
          </w:p>
        </w:tc>
      </w:tr>
      <w:tr w:rsidR="003B2DB1">
        <w:tc>
          <w:tcPr>
            <w:tcW w:w="0" w:type="auto"/>
            <w:hideMark/>
          </w:tcPr>
          <w:tbl>
            <w:tblPr>
              <w:tblW w:w="0" w:type="auto"/>
              <w:tblCellSpacing w:w="15" w:type="dxa"/>
              <w:tblBorders>
                <w:top w:val="threeDEmboss" w:sz="6" w:space="0" w:color="0C0CDC"/>
                <w:left w:val="threeDEmboss" w:sz="6" w:space="0" w:color="0C0CDC"/>
                <w:bottom w:val="threeDEmboss" w:sz="6" w:space="0" w:color="0C0CDC"/>
                <w:right w:val="threeDEmboss" w:sz="6" w:space="0" w:color="0C0CDC"/>
              </w:tblBorders>
              <w:tblCellMar>
                <w:top w:w="15" w:type="dxa"/>
                <w:left w:w="15" w:type="dxa"/>
                <w:bottom w:w="15" w:type="dxa"/>
                <w:right w:w="15" w:type="dxa"/>
              </w:tblCellMar>
              <w:tblLook w:val="04A0"/>
            </w:tblPr>
            <w:tblGrid>
              <w:gridCol w:w="363"/>
              <w:gridCol w:w="363"/>
            </w:tblGrid>
            <w:tr w:rsidR="003B2DB1" w:rsidRPr="003B2DB1">
              <w:trPr>
                <w:tblCellSpacing w:w="15" w:type="dxa"/>
              </w:trPr>
              <w:tc>
                <w:tcPr>
                  <w:tcW w:w="5000" w:type="pct"/>
                  <w:tcMar>
                    <w:top w:w="0" w:type="dxa"/>
                    <w:left w:w="0" w:type="dxa"/>
                    <w:bottom w:w="0" w:type="dxa"/>
                    <w:right w:w="0" w:type="dxa"/>
                  </w:tcMar>
                  <w:hideMark/>
                </w:tcPr>
                <w:p w:rsidR="003B2DB1" w:rsidRPr="003B2DB1" w:rsidRDefault="003B2DB1">
                  <w:pPr>
                    <w:spacing w:line="299" w:lineRule="atLeast"/>
                    <w:jc w:val="right"/>
                    <w:rPr>
                      <w:sz w:val="40"/>
                      <w:szCs w:val="40"/>
                    </w:rPr>
                  </w:pPr>
                  <w:r w:rsidRPr="003B2DB1">
                    <w:rPr>
                      <w:noProof/>
                      <w:color w:val="000099"/>
                      <w:sz w:val="40"/>
                      <w:szCs w:val="40"/>
                      <w:lang w:eastAsia="pl-PL"/>
                    </w:rPr>
                    <w:drawing>
                      <wp:inline distT="0" distB="0" distL="0" distR="0">
                        <wp:extent cx="154305" cy="154305"/>
                        <wp:effectExtent l="19050" t="0" r="0" b="0"/>
                        <wp:docPr id="84" name="Obraz 84" descr="Drukuj">
                          <a:hlinkClick xmlns:a="http://schemas.openxmlformats.org/drawingml/2006/main" r:id="rId9" tgtFrame="_blank" tooltip="Drukuj"/>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Drukuj">
                                  <a:hlinkClick r:id="rId9" tgtFrame="_blank" tooltip="Drukuj"/>
                                </pic:cNvPr>
                                <pic:cNvPicPr>
                                  <a:picLocks noChangeAspect="1" noChangeArrowheads="1"/>
                                </pic:cNvPicPr>
                              </pic:nvPicPr>
                              <pic:blipFill>
                                <a:blip r:embed="rId10"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p>
              </w:tc>
              <w:tc>
                <w:tcPr>
                  <w:tcW w:w="5000" w:type="pct"/>
                  <w:tcMar>
                    <w:top w:w="0" w:type="dxa"/>
                    <w:left w:w="0" w:type="dxa"/>
                    <w:bottom w:w="0" w:type="dxa"/>
                    <w:right w:w="0" w:type="dxa"/>
                  </w:tcMar>
                  <w:hideMark/>
                </w:tcPr>
                <w:p w:rsidR="003B2DB1" w:rsidRPr="003B2DB1" w:rsidRDefault="003B2DB1">
                  <w:pPr>
                    <w:spacing w:line="299" w:lineRule="atLeast"/>
                    <w:jc w:val="right"/>
                    <w:rPr>
                      <w:sz w:val="40"/>
                      <w:szCs w:val="40"/>
                    </w:rPr>
                  </w:pPr>
                  <w:r w:rsidRPr="003B2DB1">
                    <w:rPr>
                      <w:noProof/>
                      <w:color w:val="000099"/>
                      <w:sz w:val="40"/>
                      <w:szCs w:val="40"/>
                      <w:lang w:eastAsia="pl-PL"/>
                    </w:rPr>
                    <w:drawing>
                      <wp:inline distT="0" distB="0" distL="0" distR="0">
                        <wp:extent cx="154305" cy="154305"/>
                        <wp:effectExtent l="19050" t="0" r="0" b="0"/>
                        <wp:docPr id="85" name="Obraz 85" descr="Email">
                          <a:hlinkClick xmlns:a="http://schemas.openxmlformats.org/drawingml/2006/main" r:id="rId11" tgtFrame="_blank" tooltip="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Email">
                                  <a:hlinkClick r:id="rId11" tgtFrame="_blank" tooltip="Email"/>
                                </pic:cNvPr>
                                <pic:cNvPicPr>
                                  <a:picLocks noChangeAspect="1" noChangeArrowheads="1"/>
                                </pic:cNvPicPr>
                              </pic:nvPicPr>
                              <pic:blipFill>
                                <a:blip r:embed="rId12"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p>
              </w:tc>
            </w:tr>
          </w:tbl>
          <w:p w:rsidR="003B2DB1" w:rsidRPr="003B2DB1" w:rsidRDefault="003B2DB1">
            <w:pPr>
              <w:spacing w:line="299" w:lineRule="atLeast"/>
              <w:jc w:val="both"/>
              <w:rPr>
                <w:sz w:val="40"/>
                <w:szCs w:val="40"/>
              </w:rPr>
            </w:pPr>
          </w:p>
        </w:tc>
      </w:tr>
    </w:tbl>
    <w:p w:rsidR="003B2DB1" w:rsidRDefault="003B2DB1" w:rsidP="003B2DB1">
      <w:pPr>
        <w:rPr>
          <w:sz w:val="21"/>
          <w:szCs w:val="21"/>
        </w:rPr>
      </w:pPr>
      <w:r>
        <w:rPr>
          <w:rStyle w:val="articleseperator"/>
          <w:sz w:val="21"/>
          <w:szCs w:val="21"/>
        </w:rPr>
        <w:t> </w:t>
      </w:r>
      <w:r>
        <w:rPr>
          <w:sz w:val="21"/>
          <w:szCs w:val="21"/>
        </w:rPr>
        <w:t xml:space="preserve"> </w:t>
      </w:r>
    </w:p>
    <w:p w:rsidR="003B2DB1" w:rsidRDefault="003B2DB1" w:rsidP="003B2DB1">
      <w:pPr>
        <w:rPr>
          <w:sz w:val="21"/>
          <w:szCs w:val="21"/>
        </w:rPr>
      </w:pPr>
      <w:r>
        <w:rPr>
          <w:b/>
          <w:bCs/>
          <w:sz w:val="21"/>
          <w:szCs w:val="21"/>
        </w:rPr>
        <w:t xml:space="preserve">Powiązane </w:t>
      </w:r>
      <w:proofErr w:type="spellStart"/>
      <w:r>
        <w:rPr>
          <w:b/>
          <w:bCs/>
          <w:sz w:val="21"/>
          <w:szCs w:val="21"/>
        </w:rPr>
        <w:t>tagi</w:t>
      </w:r>
      <w:proofErr w:type="spellEnd"/>
      <w:proofErr w:type="gramStart"/>
      <w:r>
        <w:rPr>
          <w:b/>
          <w:bCs/>
          <w:sz w:val="21"/>
          <w:szCs w:val="21"/>
        </w:rPr>
        <w:t>:</w:t>
      </w:r>
      <w:r>
        <w:rPr>
          <w:sz w:val="21"/>
          <w:szCs w:val="21"/>
        </w:rPr>
        <w:br/>
      </w:r>
      <w:r>
        <w:rPr>
          <w:sz w:val="21"/>
          <w:szCs w:val="21"/>
        </w:rPr>
        <w:br/>
      </w:r>
      <w:r>
        <w:rPr>
          <w:b/>
          <w:bCs/>
          <w:sz w:val="21"/>
          <w:szCs w:val="21"/>
        </w:rPr>
        <w:t>Gospodarka</w:t>
      </w:r>
      <w:proofErr w:type="gramEnd"/>
      <w:r>
        <w:rPr>
          <w:b/>
          <w:bCs/>
          <w:sz w:val="21"/>
          <w:szCs w:val="21"/>
        </w:rPr>
        <w:t>:</w:t>
      </w:r>
      <w:r>
        <w:rPr>
          <w:sz w:val="21"/>
          <w:szCs w:val="21"/>
        </w:rPr>
        <w:t xml:space="preserve">  </w:t>
      </w:r>
      <w:hyperlink r:id="rId13" w:history="1">
        <w:r>
          <w:rPr>
            <w:rStyle w:val="Hipercze"/>
            <w:b/>
            <w:bCs/>
            <w:sz w:val="21"/>
            <w:szCs w:val="21"/>
          </w:rPr>
          <w:t>Podatki</w:t>
        </w:r>
      </w:hyperlink>
      <w:r>
        <w:rPr>
          <w:sz w:val="21"/>
          <w:szCs w:val="21"/>
        </w:rPr>
        <w:t xml:space="preserve">   </w:t>
      </w:r>
    </w:p>
    <w:p w:rsidR="008C0ACC" w:rsidRDefault="008C0ACC" w:rsidP="009A1498">
      <w:pPr>
        <w:spacing w:after="0" w:line="336" w:lineRule="atLeast"/>
        <w:rPr>
          <w:rFonts w:ascii="Arial" w:eastAsia="Times New Roman" w:hAnsi="Arial" w:cs="Arial"/>
          <w:color w:val="3A3A3A"/>
          <w:sz w:val="26"/>
          <w:szCs w:val="26"/>
          <w:lang w:eastAsia="pl-PL"/>
        </w:rPr>
      </w:pPr>
    </w:p>
    <w:p w:rsidR="008C0ACC" w:rsidRDefault="008C0ACC" w:rsidP="009A1498">
      <w:pPr>
        <w:spacing w:after="0" w:line="336" w:lineRule="atLeast"/>
        <w:rPr>
          <w:rFonts w:ascii="Arial" w:eastAsia="Times New Roman" w:hAnsi="Arial" w:cs="Arial"/>
          <w:color w:val="3A3A3A"/>
          <w:sz w:val="26"/>
          <w:szCs w:val="26"/>
          <w:lang w:eastAsia="pl-PL"/>
        </w:rPr>
      </w:pPr>
    </w:p>
    <w:p w:rsidR="008C0ACC" w:rsidRDefault="008C0ACC" w:rsidP="009A1498">
      <w:pPr>
        <w:spacing w:after="0" w:line="336" w:lineRule="atLeast"/>
        <w:rPr>
          <w:rFonts w:ascii="Arial" w:eastAsia="Times New Roman" w:hAnsi="Arial" w:cs="Arial"/>
          <w:color w:val="3A3A3A"/>
          <w:sz w:val="26"/>
          <w:szCs w:val="26"/>
          <w:lang w:eastAsia="pl-PL"/>
        </w:rPr>
      </w:pPr>
    </w:p>
    <w:p w:rsidR="008C0ACC" w:rsidRDefault="008C0ACC" w:rsidP="009A1498">
      <w:pPr>
        <w:spacing w:after="0" w:line="336" w:lineRule="atLeast"/>
        <w:rPr>
          <w:rFonts w:ascii="Arial" w:eastAsia="Times New Roman" w:hAnsi="Arial" w:cs="Arial"/>
          <w:color w:val="3A3A3A"/>
          <w:sz w:val="26"/>
          <w:szCs w:val="26"/>
          <w:lang w:eastAsia="pl-PL"/>
        </w:rPr>
      </w:pPr>
    </w:p>
    <w:p w:rsidR="008C0ACC" w:rsidRDefault="008C0ACC" w:rsidP="009A1498">
      <w:pPr>
        <w:spacing w:after="0" w:line="336" w:lineRule="atLeast"/>
        <w:rPr>
          <w:rFonts w:ascii="Arial" w:eastAsia="Times New Roman" w:hAnsi="Arial" w:cs="Arial"/>
          <w:color w:val="3A3A3A"/>
          <w:sz w:val="26"/>
          <w:szCs w:val="26"/>
          <w:lang w:eastAsia="pl-PL"/>
        </w:rPr>
      </w:pPr>
    </w:p>
    <w:p w:rsidR="008C0ACC" w:rsidRDefault="008C0ACC" w:rsidP="009A1498">
      <w:pPr>
        <w:spacing w:after="0" w:line="336" w:lineRule="atLeast"/>
        <w:rPr>
          <w:rFonts w:ascii="Arial" w:eastAsia="Times New Roman" w:hAnsi="Arial" w:cs="Arial"/>
          <w:color w:val="3A3A3A"/>
          <w:sz w:val="26"/>
          <w:szCs w:val="26"/>
          <w:lang w:eastAsia="pl-PL"/>
        </w:rPr>
      </w:pPr>
    </w:p>
    <w:p w:rsidR="008C0ACC" w:rsidRDefault="008C0ACC" w:rsidP="009A1498">
      <w:pPr>
        <w:spacing w:after="0" w:line="336" w:lineRule="atLeast"/>
        <w:rPr>
          <w:rFonts w:ascii="Arial" w:eastAsia="Times New Roman" w:hAnsi="Arial" w:cs="Arial"/>
          <w:color w:val="3A3A3A"/>
          <w:sz w:val="26"/>
          <w:szCs w:val="26"/>
          <w:lang w:eastAsia="pl-PL"/>
        </w:rPr>
      </w:pPr>
    </w:p>
    <w:p w:rsidR="008C0ACC" w:rsidRDefault="008C0ACC" w:rsidP="009A1498">
      <w:pPr>
        <w:spacing w:after="0" w:line="336" w:lineRule="atLeast"/>
        <w:rPr>
          <w:rFonts w:ascii="Arial" w:eastAsia="Times New Roman" w:hAnsi="Arial" w:cs="Arial"/>
          <w:color w:val="3A3A3A"/>
          <w:sz w:val="26"/>
          <w:szCs w:val="26"/>
          <w:lang w:eastAsia="pl-PL"/>
        </w:rPr>
      </w:pPr>
    </w:p>
    <w:p w:rsidR="008C0ACC" w:rsidRDefault="008C0ACC" w:rsidP="009A1498">
      <w:pPr>
        <w:spacing w:after="0" w:line="336" w:lineRule="atLeast"/>
        <w:rPr>
          <w:rFonts w:ascii="Arial" w:eastAsia="Times New Roman" w:hAnsi="Arial" w:cs="Arial"/>
          <w:color w:val="3A3A3A"/>
          <w:sz w:val="26"/>
          <w:szCs w:val="26"/>
          <w:lang w:eastAsia="pl-PL"/>
        </w:rPr>
      </w:pPr>
    </w:p>
    <w:p w:rsidR="008C0ACC" w:rsidRDefault="008C0ACC" w:rsidP="009A1498">
      <w:pPr>
        <w:spacing w:after="0" w:line="336" w:lineRule="atLeast"/>
        <w:rPr>
          <w:rFonts w:ascii="Arial" w:eastAsia="Times New Roman" w:hAnsi="Arial" w:cs="Arial"/>
          <w:color w:val="3A3A3A"/>
          <w:sz w:val="26"/>
          <w:szCs w:val="26"/>
          <w:lang w:eastAsia="pl-PL"/>
        </w:rPr>
      </w:pPr>
    </w:p>
    <w:p w:rsidR="008C0ACC" w:rsidRDefault="008C0ACC" w:rsidP="009A1498">
      <w:pPr>
        <w:spacing w:after="0" w:line="336" w:lineRule="atLeast"/>
        <w:rPr>
          <w:rFonts w:ascii="Arial" w:eastAsia="Times New Roman" w:hAnsi="Arial" w:cs="Arial"/>
          <w:color w:val="3A3A3A"/>
          <w:sz w:val="26"/>
          <w:szCs w:val="26"/>
          <w:lang w:eastAsia="pl-PL"/>
        </w:rPr>
      </w:pPr>
    </w:p>
    <w:p w:rsidR="008C0ACC" w:rsidRDefault="008C0ACC" w:rsidP="009A1498">
      <w:pPr>
        <w:spacing w:after="0" w:line="336" w:lineRule="atLeast"/>
        <w:rPr>
          <w:rFonts w:ascii="Arial" w:eastAsia="Times New Roman" w:hAnsi="Arial" w:cs="Arial"/>
          <w:color w:val="3A3A3A"/>
          <w:sz w:val="26"/>
          <w:szCs w:val="26"/>
          <w:lang w:eastAsia="pl-PL"/>
        </w:rPr>
      </w:pPr>
    </w:p>
    <w:p w:rsidR="008C0ACC" w:rsidRDefault="008C0ACC" w:rsidP="009A1498">
      <w:pPr>
        <w:spacing w:after="0" w:line="336" w:lineRule="atLeast"/>
        <w:rPr>
          <w:rFonts w:ascii="Arial" w:eastAsia="Times New Roman" w:hAnsi="Arial" w:cs="Arial"/>
          <w:color w:val="3A3A3A"/>
          <w:sz w:val="26"/>
          <w:szCs w:val="26"/>
          <w:lang w:eastAsia="pl-PL"/>
        </w:rPr>
      </w:pPr>
    </w:p>
    <w:p w:rsidR="008C0ACC" w:rsidRDefault="008C0ACC" w:rsidP="009A1498">
      <w:pPr>
        <w:spacing w:after="0" w:line="336" w:lineRule="atLeast"/>
        <w:rPr>
          <w:rFonts w:ascii="Arial" w:eastAsia="Times New Roman" w:hAnsi="Arial" w:cs="Arial"/>
          <w:color w:val="3A3A3A"/>
          <w:sz w:val="26"/>
          <w:szCs w:val="26"/>
          <w:lang w:eastAsia="pl-PL"/>
        </w:rPr>
      </w:pPr>
    </w:p>
    <w:p w:rsidR="008C0ACC" w:rsidRDefault="008C0ACC" w:rsidP="009A1498">
      <w:pPr>
        <w:spacing w:after="0" w:line="336" w:lineRule="atLeast"/>
        <w:rPr>
          <w:rFonts w:ascii="Arial" w:eastAsia="Times New Roman" w:hAnsi="Arial" w:cs="Arial"/>
          <w:color w:val="3A3A3A"/>
          <w:sz w:val="26"/>
          <w:szCs w:val="26"/>
          <w:lang w:eastAsia="pl-PL"/>
        </w:rPr>
      </w:pPr>
    </w:p>
    <w:p w:rsidR="008C0ACC" w:rsidRDefault="008C0ACC" w:rsidP="009A1498">
      <w:pPr>
        <w:spacing w:after="0" w:line="336" w:lineRule="atLeast"/>
        <w:rPr>
          <w:rFonts w:ascii="Arial" w:eastAsia="Times New Roman" w:hAnsi="Arial" w:cs="Arial"/>
          <w:color w:val="3A3A3A"/>
          <w:sz w:val="26"/>
          <w:szCs w:val="26"/>
          <w:lang w:eastAsia="pl-PL"/>
        </w:rPr>
      </w:pPr>
    </w:p>
    <w:p w:rsidR="009A1498" w:rsidRPr="009A1498" w:rsidRDefault="009A1498" w:rsidP="009A1498">
      <w:pPr>
        <w:spacing w:after="0" w:line="336" w:lineRule="atLeast"/>
        <w:rPr>
          <w:rFonts w:ascii="Arial" w:eastAsia="Times New Roman" w:hAnsi="Arial" w:cs="Arial"/>
          <w:color w:val="3A3A3A"/>
          <w:sz w:val="26"/>
          <w:szCs w:val="26"/>
          <w:lang w:eastAsia="pl-PL"/>
        </w:rPr>
      </w:pPr>
      <w:r w:rsidRPr="009A1498">
        <w:rPr>
          <w:rFonts w:ascii="Arial" w:eastAsia="Times New Roman" w:hAnsi="Arial" w:cs="Arial"/>
          <w:color w:val="3A3A3A"/>
          <w:sz w:val="26"/>
          <w:szCs w:val="26"/>
          <w:lang w:eastAsia="pl-PL"/>
        </w:rPr>
        <w:t xml:space="preserve">Szybki dostęp </w:t>
      </w:r>
    </w:p>
    <w:p w:rsidR="009A1498" w:rsidRPr="009A1498" w:rsidRDefault="00E271C1" w:rsidP="009A1498">
      <w:pPr>
        <w:numPr>
          <w:ilvl w:val="0"/>
          <w:numId w:val="1"/>
        </w:numPr>
        <w:spacing w:before="100" w:beforeAutospacing="1" w:after="100" w:afterAutospacing="1" w:line="336" w:lineRule="atLeast"/>
        <w:rPr>
          <w:rFonts w:ascii="Arial" w:eastAsia="Times New Roman" w:hAnsi="Arial" w:cs="Arial"/>
          <w:color w:val="3A3A3A"/>
          <w:sz w:val="24"/>
          <w:szCs w:val="24"/>
          <w:lang w:eastAsia="pl-PL"/>
        </w:rPr>
      </w:pPr>
      <w:hyperlink r:id="rId14" w:history="1">
        <w:r w:rsidR="009A1498" w:rsidRPr="009A1498">
          <w:rPr>
            <w:rFonts w:ascii="Arial" w:eastAsia="Times New Roman" w:hAnsi="Arial" w:cs="Arial"/>
            <w:color w:val="295C85"/>
            <w:sz w:val="24"/>
            <w:szCs w:val="24"/>
            <w:lang w:eastAsia="pl-PL"/>
          </w:rPr>
          <w:t>Strona główna</w:t>
        </w:r>
      </w:hyperlink>
      <w:r w:rsidR="009A1498" w:rsidRPr="009A1498">
        <w:rPr>
          <w:rFonts w:ascii="Arial" w:eastAsia="Times New Roman" w:hAnsi="Arial" w:cs="Arial"/>
          <w:color w:val="3A3A3A"/>
          <w:sz w:val="24"/>
          <w:szCs w:val="24"/>
          <w:lang w:eastAsia="pl-PL"/>
        </w:rPr>
        <w:t xml:space="preserve"> </w:t>
      </w:r>
    </w:p>
    <w:p w:rsidR="009A1498" w:rsidRPr="009A1498" w:rsidRDefault="00E271C1" w:rsidP="009A1498">
      <w:pPr>
        <w:numPr>
          <w:ilvl w:val="0"/>
          <w:numId w:val="1"/>
        </w:numPr>
        <w:spacing w:before="94" w:after="100" w:afterAutospacing="1" w:line="336" w:lineRule="atLeast"/>
        <w:rPr>
          <w:rFonts w:ascii="Arial" w:eastAsia="Times New Roman" w:hAnsi="Arial" w:cs="Arial"/>
          <w:color w:val="3A3A3A"/>
          <w:sz w:val="24"/>
          <w:szCs w:val="24"/>
          <w:lang w:eastAsia="pl-PL"/>
        </w:rPr>
      </w:pPr>
      <w:hyperlink r:id="rId15" w:history="1">
        <w:r w:rsidR="009A1498" w:rsidRPr="009A1498">
          <w:rPr>
            <w:rFonts w:ascii="Arial" w:eastAsia="Times New Roman" w:hAnsi="Arial" w:cs="Arial"/>
            <w:color w:val="295C85"/>
            <w:sz w:val="24"/>
            <w:szCs w:val="24"/>
            <w:lang w:eastAsia="pl-PL"/>
          </w:rPr>
          <w:t>Dla wszystkich</w:t>
        </w:r>
      </w:hyperlink>
      <w:r w:rsidR="009A1498" w:rsidRPr="009A1498">
        <w:rPr>
          <w:rFonts w:ascii="Arial" w:eastAsia="Times New Roman" w:hAnsi="Arial" w:cs="Arial"/>
          <w:color w:val="3A3A3A"/>
          <w:sz w:val="24"/>
          <w:szCs w:val="24"/>
          <w:lang w:eastAsia="pl-PL"/>
        </w:rPr>
        <w:t xml:space="preserve"> </w:t>
      </w:r>
    </w:p>
    <w:p w:rsidR="009A1498" w:rsidRPr="009A1498" w:rsidRDefault="00E271C1" w:rsidP="009A1498">
      <w:pPr>
        <w:numPr>
          <w:ilvl w:val="0"/>
          <w:numId w:val="1"/>
        </w:numPr>
        <w:spacing w:before="100" w:beforeAutospacing="1" w:after="100" w:afterAutospacing="1" w:line="336" w:lineRule="atLeast"/>
        <w:ind w:left="907"/>
        <w:rPr>
          <w:rFonts w:ascii="Arial" w:eastAsia="Times New Roman" w:hAnsi="Arial" w:cs="Arial"/>
          <w:color w:val="3A3A3A"/>
          <w:sz w:val="24"/>
          <w:szCs w:val="24"/>
          <w:lang w:eastAsia="pl-PL"/>
        </w:rPr>
      </w:pPr>
      <w:hyperlink r:id="rId16" w:history="1">
        <w:r w:rsidR="009A1498" w:rsidRPr="009A1498">
          <w:rPr>
            <w:rFonts w:ascii="Arial" w:eastAsia="Times New Roman" w:hAnsi="Arial" w:cs="Arial"/>
            <w:color w:val="295C85"/>
            <w:sz w:val="24"/>
            <w:szCs w:val="24"/>
            <w:lang w:eastAsia="pl-PL"/>
          </w:rPr>
          <w:t>Moja Płaca</w:t>
        </w:r>
      </w:hyperlink>
      <w:r w:rsidR="009A1498" w:rsidRPr="009A1498">
        <w:rPr>
          <w:rFonts w:ascii="Arial" w:eastAsia="Times New Roman" w:hAnsi="Arial" w:cs="Arial"/>
          <w:color w:val="3A3A3A"/>
          <w:sz w:val="24"/>
          <w:szCs w:val="24"/>
          <w:lang w:eastAsia="pl-PL"/>
        </w:rPr>
        <w:t xml:space="preserve"> </w:t>
      </w:r>
    </w:p>
    <w:p w:rsidR="009A1498" w:rsidRPr="009A1498" w:rsidRDefault="00E271C1" w:rsidP="009A1498">
      <w:pPr>
        <w:numPr>
          <w:ilvl w:val="0"/>
          <w:numId w:val="1"/>
        </w:numPr>
        <w:spacing w:before="100" w:beforeAutospacing="1" w:after="100" w:afterAutospacing="1" w:line="336" w:lineRule="atLeast"/>
        <w:ind w:left="907"/>
        <w:rPr>
          <w:rFonts w:ascii="Arial" w:eastAsia="Times New Roman" w:hAnsi="Arial" w:cs="Arial"/>
          <w:color w:val="3A3A3A"/>
          <w:sz w:val="24"/>
          <w:szCs w:val="24"/>
          <w:lang w:eastAsia="pl-PL"/>
        </w:rPr>
      </w:pPr>
      <w:hyperlink r:id="rId17" w:history="1">
        <w:r w:rsidR="009A1498" w:rsidRPr="009A1498">
          <w:rPr>
            <w:rFonts w:ascii="Arial" w:eastAsia="Times New Roman" w:hAnsi="Arial" w:cs="Arial"/>
            <w:color w:val="295C85"/>
            <w:sz w:val="24"/>
            <w:szCs w:val="24"/>
            <w:lang w:eastAsia="pl-PL"/>
          </w:rPr>
          <w:t>Poradniki</w:t>
        </w:r>
      </w:hyperlink>
      <w:r w:rsidR="009A1498" w:rsidRPr="009A1498">
        <w:rPr>
          <w:rFonts w:ascii="Arial" w:eastAsia="Times New Roman" w:hAnsi="Arial" w:cs="Arial"/>
          <w:color w:val="3A3A3A"/>
          <w:sz w:val="24"/>
          <w:szCs w:val="24"/>
          <w:lang w:eastAsia="pl-PL"/>
        </w:rPr>
        <w:t xml:space="preserve"> </w:t>
      </w:r>
    </w:p>
    <w:p w:rsidR="009A1498" w:rsidRPr="009A1498" w:rsidRDefault="00E271C1" w:rsidP="009A1498">
      <w:pPr>
        <w:numPr>
          <w:ilvl w:val="0"/>
          <w:numId w:val="1"/>
        </w:numPr>
        <w:spacing w:before="100" w:beforeAutospacing="1" w:after="100" w:afterAutospacing="1" w:line="336" w:lineRule="atLeast"/>
        <w:ind w:left="907"/>
        <w:rPr>
          <w:rFonts w:ascii="Arial" w:eastAsia="Times New Roman" w:hAnsi="Arial" w:cs="Arial"/>
          <w:color w:val="3A3A3A"/>
          <w:sz w:val="24"/>
          <w:szCs w:val="24"/>
          <w:lang w:eastAsia="pl-PL"/>
        </w:rPr>
      </w:pPr>
      <w:hyperlink r:id="rId18" w:history="1">
        <w:r w:rsidR="009A1498" w:rsidRPr="009A1498">
          <w:rPr>
            <w:rFonts w:ascii="Arial" w:eastAsia="Times New Roman" w:hAnsi="Arial" w:cs="Arial"/>
            <w:color w:val="295C85"/>
            <w:sz w:val="24"/>
            <w:szCs w:val="24"/>
            <w:lang w:eastAsia="pl-PL"/>
          </w:rPr>
          <w:t>Słownik wynagrodzeń</w:t>
        </w:r>
      </w:hyperlink>
      <w:r w:rsidR="009A1498" w:rsidRPr="009A1498">
        <w:rPr>
          <w:rFonts w:ascii="Arial" w:eastAsia="Times New Roman" w:hAnsi="Arial" w:cs="Arial"/>
          <w:color w:val="3A3A3A"/>
          <w:sz w:val="24"/>
          <w:szCs w:val="24"/>
          <w:lang w:eastAsia="pl-PL"/>
        </w:rPr>
        <w:t xml:space="preserve"> </w:t>
      </w:r>
    </w:p>
    <w:p w:rsidR="009A1498" w:rsidRPr="009A1498" w:rsidRDefault="00E271C1" w:rsidP="009A1498">
      <w:pPr>
        <w:numPr>
          <w:ilvl w:val="0"/>
          <w:numId w:val="1"/>
        </w:numPr>
        <w:spacing w:before="100" w:beforeAutospacing="1" w:after="100" w:afterAutospacing="1" w:line="336" w:lineRule="atLeast"/>
        <w:ind w:left="907"/>
        <w:rPr>
          <w:rFonts w:ascii="Arial" w:eastAsia="Times New Roman" w:hAnsi="Arial" w:cs="Arial"/>
          <w:color w:val="3A3A3A"/>
          <w:sz w:val="24"/>
          <w:szCs w:val="24"/>
          <w:lang w:eastAsia="pl-PL"/>
        </w:rPr>
      </w:pPr>
      <w:hyperlink r:id="rId19" w:history="1">
        <w:r w:rsidR="009A1498" w:rsidRPr="009A1498">
          <w:rPr>
            <w:rFonts w:ascii="Arial" w:eastAsia="Times New Roman" w:hAnsi="Arial" w:cs="Arial"/>
            <w:color w:val="295C85"/>
            <w:sz w:val="24"/>
            <w:szCs w:val="24"/>
            <w:lang w:eastAsia="pl-PL"/>
          </w:rPr>
          <w:t>Kalkulator wynagrodzeń</w:t>
        </w:r>
      </w:hyperlink>
      <w:r w:rsidR="009A1498" w:rsidRPr="009A1498">
        <w:rPr>
          <w:rFonts w:ascii="Arial" w:eastAsia="Times New Roman" w:hAnsi="Arial" w:cs="Arial"/>
          <w:color w:val="3A3A3A"/>
          <w:sz w:val="24"/>
          <w:szCs w:val="24"/>
          <w:lang w:eastAsia="pl-PL"/>
        </w:rPr>
        <w:t xml:space="preserve"> </w:t>
      </w:r>
    </w:p>
    <w:p w:rsidR="009A1498" w:rsidRPr="009A1498" w:rsidRDefault="00E271C1" w:rsidP="009A1498">
      <w:pPr>
        <w:numPr>
          <w:ilvl w:val="0"/>
          <w:numId w:val="1"/>
        </w:numPr>
        <w:spacing w:before="94" w:after="100" w:afterAutospacing="1" w:line="336" w:lineRule="atLeast"/>
        <w:rPr>
          <w:rFonts w:ascii="Arial" w:eastAsia="Times New Roman" w:hAnsi="Arial" w:cs="Arial"/>
          <w:color w:val="3A3A3A"/>
          <w:sz w:val="24"/>
          <w:szCs w:val="24"/>
          <w:lang w:eastAsia="pl-PL"/>
        </w:rPr>
      </w:pPr>
      <w:hyperlink r:id="rId20" w:history="1">
        <w:r w:rsidR="009A1498" w:rsidRPr="009A1498">
          <w:rPr>
            <w:rFonts w:ascii="Arial" w:eastAsia="Times New Roman" w:hAnsi="Arial" w:cs="Arial"/>
            <w:color w:val="295C85"/>
            <w:sz w:val="24"/>
            <w:szCs w:val="24"/>
            <w:lang w:eastAsia="pl-PL"/>
          </w:rPr>
          <w:t>Dla biznesu</w:t>
        </w:r>
      </w:hyperlink>
      <w:r w:rsidR="009A1498" w:rsidRPr="009A1498">
        <w:rPr>
          <w:rFonts w:ascii="Arial" w:eastAsia="Times New Roman" w:hAnsi="Arial" w:cs="Arial"/>
          <w:color w:val="3A3A3A"/>
          <w:sz w:val="24"/>
          <w:szCs w:val="24"/>
          <w:lang w:eastAsia="pl-PL"/>
        </w:rPr>
        <w:t xml:space="preserve"> </w:t>
      </w:r>
    </w:p>
    <w:p w:rsidR="009A1498" w:rsidRPr="009A1498" w:rsidRDefault="00E271C1" w:rsidP="009A1498">
      <w:pPr>
        <w:numPr>
          <w:ilvl w:val="0"/>
          <w:numId w:val="1"/>
        </w:numPr>
        <w:spacing w:before="100" w:beforeAutospacing="1" w:after="100" w:afterAutospacing="1" w:line="336" w:lineRule="atLeast"/>
        <w:ind w:left="907"/>
        <w:rPr>
          <w:rFonts w:ascii="Arial" w:eastAsia="Times New Roman" w:hAnsi="Arial" w:cs="Arial"/>
          <w:color w:val="3A3A3A"/>
          <w:sz w:val="24"/>
          <w:szCs w:val="24"/>
          <w:lang w:eastAsia="pl-PL"/>
        </w:rPr>
      </w:pPr>
      <w:hyperlink r:id="rId21" w:history="1">
        <w:r w:rsidR="009A1498" w:rsidRPr="009A1498">
          <w:rPr>
            <w:rFonts w:ascii="Arial" w:eastAsia="Times New Roman" w:hAnsi="Arial" w:cs="Arial"/>
            <w:color w:val="295C85"/>
            <w:sz w:val="24"/>
            <w:szCs w:val="24"/>
            <w:lang w:eastAsia="pl-PL"/>
          </w:rPr>
          <w:t>Raporty płacowe dla firm</w:t>
        </w:r>
      </w:hyperlink>
      <w:r w:rsidR="009A1498" w:rsidRPr="009A1498">
        <w:rPr>
          <w:rFonts w:ascii="Arial" w:eastAsia="Times New Roman" w:hAnsi="Arial" w:cs="Arial"/>
          <w:color w:val="3A3A3A"/>
          <w:sz w:val="24"/>
          <w:szCs w:val="24"/>
          <w:lang w:eastAsia="pl-PL"/>
        </w:rPr>
        <w:t xml:space="preserve"> </w:t>
      </w:r>
    </w:p>
    <w:p w:rsidR="009A1498" w:rsidRPr="009A1498" w:rsidRDefault="00E271C1" w:rsidP="009A1498">
      <w:pPr>
        <w:numPr>
          <w:ilvl w:val="0"/>
          <w:numId w:val="1"/>
        </w:numPr>
        <w:spacing w:before="100" w:beforeAutospacing="1" w:after="100" w:afterAutospacing="1" w:line="336" w:lineRule="atLeast"/>
        <w:ind w:left="907"/>
        <w:rPr>
          <w:rFonts w:ascii="Arial" w:eastAsia="Times New Roman" w:hAnsi="Arial" w:cs="Arial"/>
          <w:color w:val="3A3A3A"/>
          <w:sz w:val="24"/>
          <w:szCs w:val="24"/>
          <w:lang w:eastAsia="pl-PL"/>
        </w:rPr>
      </w:pPr>
      <w:hyperlink r:id="rId22" w:history="1">
        <w:r w:rsidR="009A1498" w:rsidRPr="009A1498">
          <w:rPr>
            <w:rFonts w:ascii="Arial" w:eastAsia="Times New Roman" w:hAnsi="Arial" w:cs="Arial"/>
            <w:color w:val="295C85"/>
            <w:sz w:val="24"/>
            <w:szCs w:val="24"/>
            <w:lang w:eastAsia="pl-PL"/>
          </w:rPr>
          <w:t>Doradztwo płacowe</w:t>
        </w:r>
      </w:hyperlink>
      <w:r w:rsidR="009A1498" w:rsidRPr="009A1498">
        <w:rPr>
          <w:rFonts w:ascii="Arial" w:eastAsia="Times New Roman" w:hAnsi="Arial" w:cs="Arial"/>
          <w:color w:val="3A3A3A"/>
          <w:sz w:val="24"/>
          <w:szCs w:val="24"/>
          <w:lang w:eastAsia="pl-PL"/>
        </w:rPr>
        <w:t xml:space="preserve"> </w:t>
      </w:r>
    </w:p>
    <w:p w:rsidR="009A1498" w:rsidRPr="009A1498" w:rsidRDefault="00E271C1" w:rsidP="009A1498">
      <w:pPr>
        <w:numPr>
          <w:ilvl w:val="0"/>
          <w:numId w:val="1"/>
        </w:numPr>
        <w:spacing w:before="100" w:beforeAutospacing="1" w:after="100" w:afterAutospacing="1" w:line="336" w:lineRule="atLeast"/>
        <w:ind w:left="907"/>
        <w:rPr>
          <w:rFonts w:ascii="Arial" w:eastAsia="Times New Roman" w:hAnsi="Arial" w:cs="Arial"/>
          <w:color w:val="3A3A3A"/>
          <w:sz w:val="24"/>
          <w:szCs w:val="24"/>
          <w:lang w:eastAsia="pl-PL"/>
        </w:rPr>
      </w:pPr>
      <w:hyperlink r:id="rId23" w:history="1">
        <w:r w:rsidR="009A1498" w:rsidRPr="009A1498">
          <w:rPr>
            <w:rFonts w:ascii="Arial" w:eastAsia="Times New Roman" w:hAnsi="Arial" w:cs="Arial"/>
            <w:color w:val="295C85"/>
            <w:sz w:val="24"/>
            <w:szCs w:val="24"/>
            <w:lang w:eastAsia="pl-PL"/>
          </w:rPr>
          <w:t>Wiedza o wynagrodzeniach</w:t>
        </w:r>
      </w:hyperlink>
      <w:r w:rsidR="009A1498" w:rsidRPr="009A1498">
        <w:rPr>
          <w:rFonts w:ascii="Arial" w:eastAsia="Times New Roman" w:hAnsi="Arial" w:cs="Arial"/>
          <w:color w:val="3A3A3A"/>
          <w:sz w:val="24"/>
          <w:szCs w:val="24"/>
          <w:lang w:eastAsia="pl-PL"/>
        </w:rPr>
        <w:t xml:space="preserve"> </w:t>
      </w:r>
    </w:p>
    <w:p w:rsidR="009A1498" w:rsidRPr="009A1498" w:rsidRDefault="009A1498" w:rsidP="009A1498">
      <w:pPr>
        <w:spacing w:after="0" w:line="336" w:lineRule="atLeast"/>
        <w:rPr>
          <w:rFonts w:ascii="Arial" w:eastAsia="Times New Roman" w:hAnsi="Arial" w:cs="Arial"/>
          <w:color w:val="3A3A3A"/>
          <w:sz w:val="26"/>
          <w:szCs w:val="26"/>
          <w:lang w:eastAsia="pl-PL"/>
        </w:rPr>
      </w:pPr>
      <w:r>
        <w:rPr>
          <w:rFonts w:ascii="Arial" w:eastAsia="Times New Roman" w:hAnsi="Arial" w:cs="Arial"/>
          <w:noProof/>
          <w:color w:val="295C85"/>
          <w:sz w:val="26"/>
          <w:szCs w:val="26"/>
          <w:lang w:eastAsia="pl-PL"/>
        </w:rPr>
        <w:drawing>
          <wp:inline distT="0" distB="0" distL="0" distR="0">
            <wp:extent cx="1905000" cy="1905000"/>
            <wp:effectExtent l="19050" t="0" r="0" b="0"/>
            <wp:docPr id="1" name="Obraz 1" descr="Ogólnopolskie Badanie Wynagrodzeń">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ólnopolskie Badanie Wynagrodzeń">
                      <a:hlinkClick r:id="rId24"/>
                    </pic:cNvPr>
                    <pic:cNvPicPr>
                      <a:picLocks noChangeAspect="1" noChangeArrowheads="1"/>
                    </pic:cNvPicPr>
                  </pic:nvPicPr>
                  <pic:blipFill>
                    <a:blip r:embed="rId25"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9A1498" w:rsidRPr="009A1498" w:rsidRDefault="009A1498" w:rsidP="009A1498">
      <w:pPr>
        <w:spacing w:after="0" w:line="336" w:lineRule="atLeast"/>
        <w:rPr>
          <w:rFonts w:ascii="Arial" w:eastAsia="Times New Roman" w:hAnsi="Arial" w:cs="Arial"/>
          <w:color w:val="3A3A3A"/>
          <w:sz w:val="26"/>
          <w:szCs w:val="26"/>
          <w:lang w:eastAsia="pl-PL"/>
        </w:rPr>
      </w:pPr>
      <w:r w:rsidRPr="009A1498">
        <w:rPr>
          <w:rFonts w:ascii="Arial" w:eastAsia="Times New Roman" w:hAnsi="Arial" w:cs="Arial"/>
          <w:color w:val="3A3A3A"/>
          <w:sz w:val="26"/>
          <w:lang w:eastAsia="pl-PL"/>
        </w:rPr>
        <w:t>Czy dorabia Pan/Pani w szarej strefie?</w:t>
      </w:r>
      <w:r w:rsidRPr="009A1498">
        <w:rPr>
          <w:rFonts w:ascii="Arial" w:eastAsia="Times New Roman" w:hAnsi="Arial" w:cs="Arial"/>
          <w:color w:val="3A3A3A"/>
          <w:sz w:val="26"/>
          <w:szCs w:val="26"/>
          <w:lang w:eastAsia="pl-PL"/>
        </w:rPr>
        <w:t xml:space="preserve"> </w:t>
      </w:r>
    </w:p>
    <w:p w:rsidR="009A1498" w:rsidRPr="009A1498" w:rsidRDefault="009A1498" w:rsidP="009A1498">
      <w:pPr>
        <w:pBdr>
          <w:bottom w:val="single" w:sz="6" w:space="1" w:color="auto"/>
        </w:pBdr>
        <w:spacing w:after="0" w:line="240" w:lineRule="auto"/>
        <w:jc w:val="center"/>
        <w:rPr>
          <w:rFonts w:ascii="Arial" w:eastAsia="Times New Roman" w:hAnsi="Arial" w:cs="Arial"/>
          <w:vanish/>
          <w:sz w:val="16"/>
          <w:szCs w:val="16"/>
          <w:lang w:eastAsia="pl-PL"/>
        </w:rPr>
      </w:pPr>
      <w:bookmarkStart w:id="0" w:name="sonda"/>
      <w:bookmarkEnd w:id="0"/>
      <w:r w:rsidRPr="009A1498">
        <w:rPr>
          <w:rFonts w:ascii="Arial" w:eastAsia="Times New Roman" w:hAnsi="Arial" w:cs="Arial"/>
          <w:vanish/>
          <w:sz w:val="16"/>
          <w:szCs w:val="16"/>
          <w:lang w:eastAsia="pl-PL"/>
        </w:rPr>
        <w:t>Początek formularza</w:t>
      </w:r>
    </w:p>
    <w:p w:rsidR="009A1498" w:rsidRPr="009A1498" w:rsidRDefault="00E271C1" w:rsidP="009A1498">
      <w:pPr>
        <w:spacing w:before="187" w:after="0" w:line="336" w:lineRule="atLeast"/>
        <w:rPr>
          <w:rFonts w:ascii="Arial" w:eastAsia="Times New Roman" w:hAnsi="Arial" w:cs="Arial"/>
          <w:color w:val="3A3A3A"/>
          <w:sz w:val="26"/>
          <w:szCs w:val="26"/>
          <w:lang w:eastAsia="pl-PL"/>
        </w:rPr>
      </w:pPr>
      <w:r w:rsidRPr="009A1498">
        <w:rPr>
          <w:rFonts w:ascii="Arial" w:eastAsia="Times New Roman" w:hAnsi="Arial" w:cs="Arial"/>
          <w:color w:val="3A3A3A"/>
          <w:sz w:val="26"/>
          <w:szCs w:val="26"/>
        </w:rPr>
        <w:object w:dxaOrig="225" w:dyaOrig="225">
          <v:shape id="_x0000_i1059" type="#_x0000_t75" style="width:1in;height:17.75pt" o:ole="">
            <v:imagedata r:id="rId26" o:title=""/>
          </v:shape>
          <w:control r:id="rId27" w:name="DefaultOcxName" w:shapeid="_x0000_i1059"/>
        </w:object>
      </w:r>
      <w:r w:rsidRPr="009A1498">
        <w:rPr>
          <w:rFonts w:ascii="Arial" w:eastAsia="Times New Roman" w:hAnsi="Arial" w:cs="Arial"/>
          <w:color w:val="3A3A3A"/>
          <w:sz w:val="26"/>
          <w:szCs w:val="26"/>
        </w:rPr>
        <w:object w:dxaOrig="225" w:dyaOrig="225">
          <v:shape id="_x0000_i1062" type="#_x0000_t75" style="width:1in;height:17.75pt" o:ole="">
            <v:imagedata r:id="rId28" o:title=""/>
          </v:shape>
          <w:control r:id="rId29" w:name="DefaultOcxName1" w:shapeid="_x0000_i1062"/>
        </w:object>
      </w:r>
    </w:p>
    <w:tbl>
      <w:tblPr>
        <w:tblW w:w="5000" w:type="pct"/>
        <w:tblCellMar>
          <w:top w:w="94" w:type="dxa"/>
          <w:left w:w="0" w:type="dxa"/>
          <w:bottom w:w="94" w:type="dxa"/>
          <w:right w:w="0" w:type="dxa"/>
        </w:tblCellMar>
        <w:tblLook w:val="04A0"/>
      </w:tblPr>
      <w:tblGrid>
        <w:gridCol w:w="9996"/>
      </w:tblGrid>
      <w:tr w:rsidR="009A1498" w:rsidRPr="009A1498" w:rsidTr="009A1498">
        <w:tc>
          <w:tcPr>
            <w:tcW w:w="0" w:type="auto"/>
            <w:tcMar>
              <w:top w:w="56" w:type="dxa"/>
              <w:left w:w="75" w:type="dxa"/>
              <w:bottom w:w="94" w:type="dxa"/>
              <w:right w:w="0" w:type="dxa"/>
            </w:tcMar>
            <w:vAlign w:val="center"/>
            <w:hideMark/>
          </w:tcPr>
          <w:p w:rsidR="009A1498" w:rsidRPr="009A1498" w:rsidRDefault="00E271C1" w:rsidP="009A1498">
            <w:pPr>
              <w:spacing w:after="0" w:line="336" w:lineRule="atLeast"/>
              <w:rPr>
                <w:rFonts w:ascii="Arial" w:eastAsia="Times New Roman" w:hAnsi="Arial" w:cs="Arial"/>
                <w:color w:val="3A3A3A"/>
                <w:sz w:val="26"/>
                <w:szCs w:val="26"/>
                <w:lang w:eastAsia="pl-PL"/>
              </w:rPr>
            </w:pPr>
            <w:r w:rsidRPr="009A1498">
              <w:rPr>
                <w:rFonts w:ascii="Arial" w:eastAsia="Times New Roman" w:hAnsi="Arial" w:cs="Arial"/>
                <w:color w:val="3A3A3A"/>
                <w:sz w:val="26"/>
                <w:szCs w:val="26"/>
              </w:rPr>
              <w:object w:dxaOrig="225" w:dyaOrig="225">
                <v:shape id="_x0000_i1065" type="#_x0000_t75" style="width:20.55pt;height:17.75pt" o:ole="">
                  <v:imagedata r:id="rId30" o:title=""/>
                </v:shape>
                <w:control r:id="rId31" w:name="DefaultOcxName2" w:shapeid="_x0000_i1065"/>
              </w:object>
            </w:r>
            <w:r w:rsidR="009A1498" w:rsidRPr="009A1498">
              <w:rPr>
                <w:rFonts w:ascii="Arial" w:eastAsia="Times New Roman" w:hAnsi="Arial" w:cs="Arial"/>
                <w:color w:val="3A3A3A"/>
                <w:sz w:val="26"/>
                <w:szCs w:val="26"/>
                <w:lang w:eastAsia="pl-PL"/>
              </w:rPr>
              <w:t xml:space="preserve">Tak </w:t>
            </w:r>
          </w:p>
        </w:tc>
      </w:tr>
      <w:tr w:rsidR="009A1498" w:rsidRPr="009A1498" w:rsidTr="009A1498">
        <w:tc>
          <w:tcPr>
            <w:tcW w:w="0" w:type="auto"/>
            <w:tcMar>
              <w:top w:w="56" w:type="dxa"/>
              <w:left w:w="75" w:type="dxa"/>
              <w:bottom w:w="94" w:type="dxa"/>
              <w:right w:w="0" w:type="dxa"/>
            </w:tcMar>
            <w:vAlign w:val="center"/>
            <w:hideMark/>
          </w:tcPr>
          <w:p w:rsidR="009A1498" w:rsidRPr="009A1498" w:rsidRDefault="00E271C1" w:rsidP="009A1498">
            <w:pPr>
              <w:spacing w:after="0" w:line="336" w:lineRule="atLeast"/>
              <w:rPr>
                <w:rFonts w:ascii="Arial" w:eastAsia="Times New Roman" w:hAnsi="Arial" w:cs="Arial"/>
                <w:color w:val="3A3A3A"/>
                <w:sz w:val="26"/>
                <w:szCs w:val="26"/>
                <w:lang w:eastAsia="pl-PL"/>
              </w:rPr>
            </w:pPr>
            <w:r w:rsidRPr="009A1498">
              <w:rPr>
                <w:rFonts w:ascii="Arial" w:eastAsia="Times New Roman" w:hAnsi="Arial" w:cs="Arial"/>
                <w:color w:val="3A3A3A"/>
                <w:sz w:val="26"/>
                <w:szCs w:val="26"/>
              </w:rPr>
              <w:object w:dxaOrig="225" w:dyaOrig="225">
                <v:shape id="_x0000_i1068" type="#_x0000_t75" style="width:20.55pt;height:17.75pt" o:ole="">
                  <v:imagedata r:id="rId30" o:title=""/>
                </v:shape>
                <w:control r:id="rId32" w:name="DefaultOcxName3" w:shapeid="_x0000_i1068"/>
              </w:object>
            </w:r>
            <w:r w:rsidR="009A1498" w:rsidRPr="009A1498">
              <w:rPr>
                <w:rFonts w:ascii="Arial" w:eastAsia="Times New Roman" w:hAnsi="Arial" w:cs="Arial"/>
                <w:color w:val="3A3A3A"/>
                <w:sz w:val="26"/>
                <w:szCs w:val="26"/>
                <w:lang w:eastAsia="pl-PL"/>
              </w:rPr>
              <w:t xml:space="preserve">Nie </w:t>
            </w:r>
          </w:p>
        </w:tc>
      </w:tr>
    </w:tbl>
    <w:p w:rsidR="009A1498" w:rsidRPr="009A1498" w:rsidRDefault="009A1498" w:rsidP="009A1498">
      <w:pPr>
        <w:spacing w:after="0" w:line="336" w:lineRule="atLeast"/>
        <w:rPr>
          <w:rFonts w:ascii="Arial" w:eastAsia="Times New Roman" w:hAnsi="Arial" w:cs="Arial"/>
          <w:color w:val="3A3A3A"/>
          <w:sz w:val="26"/>
          <w:szCs w:val="26"/>
          <w:lang w:eastAsia="pl-PL"/>
        </w:rPr>
      </w:pPr>
      <w:r w:rsidRPr="009A1498">
        <w:rPr>
          <w:rFonts w:ascii="Arial" w:eastAsia="Times New Roman" w:hAnsi="Arial" w:cs="Arial"/>
          <w:color w:val="3A3A3A"/>
          <w:sz w:val="26"/>
          <w:szCs w:val="26"/>
          <w:lang w:eastAsia="pl-PL"/>
        </w:rPr>
        <w:t xml:space="preserve">Ile zarabia Pan/Pani w szarej strefie? </w:t>
      </w:r>
    </w:p>
    <w:tbl>
      <w:tblPr>
        <w:tblW w:w="5000" w:type="pct"/>
        <w:tblCellMar>
          <w:top w:w="94" w:type="dxa"/>
          <w:left w:w="0" w:type="dxa"/>
          <w:bottom w:w="94" w:type="dxa"/>
          <w:right w:w="0" w:type="dxa"/>
        </w:tblCellMar>
        <w:tblLook w:val="04A0"/>
      </w:tblPr>
      <w:tblGrid>
        <w:gridCol w:w="9996"/>
      </w:tblGrid>
      <w:tr w:rsidR="009A1498" w:rsidRPr="009A1498" w:rsidTr="009A1498">
        <w:tc>
          <w:tcPr>
            <w:tcW w:w="0" w:type="auto"/>
            <w:tcMar>
              <w:top w:w="56" w:type="dxa"/>
              <w:left w:w="75" w:type="dxa"/>
              <w:bottom w:w="94" w:type="dxa"/>
              <w:right w:w="0" w:type="dxa"/>
            </w:tcMar>
            <w:vAlign w:val="center"/>
            <w:hideMark/>
          </w:tcPr>
          <w:p w:rsidR="009A1498" w:rsidRPr="009A1498" w:rsidRDefault="00E271C1" w:rsidP="009A1498">
            <w:pPr>
              <w:spacing w:after="0" w:line="336" w:lineRule="atLeast"/>
              <w:rPr>
                <w:rFonts w:ascii="Arial" w:eastAsia="Times New Roman" w:hAnsi="Arial" w:cs="Arial"/>
                <w:color w:val="3A3A3A"/>
                <w:sz w:val="26"/>
                <w:szCs w:val="26"/>
                <w:lang w:eastAsia="pl-PL"/>
              </w:rPr>
            </w:pPr>
            <w:r w:rsidRPr="009A1498">
              <w:rPr>
                <w:rFonts w:ascii="Arial" w:eastAsia="Times New Roman" w:hAnsi="Arial" w:cs="Arial"/>
                <w:color w:val="3A3A3A"/>
                <w:sz w:val="26"/>
                <w:szCs w:val="26"/>
              </w:rPr>
              <w:object w:dxaOrig="225" w:dyaOrig="225">
                <v:shape id="_x0000_i1071" type="#_x0000_t75" style="width:20.55pt;height:17.75pt" o:ole="">
                  <v:imagedata r:id="rId33" o:title=""/>
                </v:shape>
                <w:control r:id="rId34" w:name="DefaultOcxName4" w:shapeid="_x0000_i1071"/>
              </w:object>
            </w:r>
            <w:proofErr w:type="gramStart"/>
            <w:r w:rsidR="009A1498" w:rsidRPr="009A1498">
              <w:rPr>
                <w:rFonts w:ascii="Arial" w:eastAsia="Times New Roman" w:hAnsi="Arial" w:cs="Arial"/>
                <w:color w:val="3A3A3A"/>
                <w:sz w:val="26"/>
                <w:szCs w:val="26"/>
                <w:lang w:eastAsia="pl-PL"/>
              </w:rPr>
              <w:t>do</w:t>
            </w:r>
            <w:proofErr w:type="gramEnd"/>
            <w:r w:rsidR="009A1498" w:rsidRPr="009A1498">
              <w:rPr>
                <w:rFonts w:ascii="Arial" w:eastAsia="Times New Roman" w:hAnsi="Arial" w:cs="Arial"/>
                <w:color w:val="3A3A3A"/>
                <w:sz w:val="26"/>
                <w:szCs w:val="26"/>
                <w:lang w:eastAsia="pl-PL"/>
              </w:rPr>
              <w:t xml:space="preserve"> 1000 PLN </w:t>
            </w:r>
          </w:p>
        </w:tc>
      </w:tr>
      <w:tr w:rsidR="009A1498" w:rsidRPr="009A1498" w:rsidTr="009A1498">
        <w:tc>
          <w:tcPr>
            <w:tcW w:w="0" w:type="auto"/>
            <w:tcMar>
              <w:top w:w="56" w:type="dxa"/>
              <w:left w:w="75" w:type="dxa"/>
              <w:bottom w:w="94" w:type="dxa"/>
              <w:right w:w="0" w:type="dxa"/>
            </w:tcMar>
            <w:vAlign w:val="center"/>
            <w:hideMark/>
          </w:tcPr>
          <w:p w:rsidR="009A1498" w:rsidRPr="009A1498" w:rsidRDefault="00E271C1" w:rsidP="009A1498">
            <w:pPr>
              <w:spacing w:after="0" w:line="336" w:lineRule="atLeast"/>
              <w:rPr>
                <w:rFonts w:ascii="Arial" w:eastAsia="Times New Roman" w:hAnsi="Arial" w:cs="Arial"/>
                <w:color w:val="3A3A3A"/>
                <w:sz w:val="26"/>
                <w:szCs w:val="26"/>
                <w:lang w:eastAsia="pl-PL"/>
              </w:rPr>
            </w:pPr>
            <w:r w:rsidRPr="009A1498">
              <w:rPr>
                <w:rFonts w:ascii="Arial" w:eastAsia="Times New Roman" w:hAnsi="Arial" w:cs="Arial"/>
                <w:color w:val="3A3A3A"/>
                <w:sz w:val="26"/>
                <w:szCs w:val="26"/>
              </w:rPr>
              <w:object w:dxaOrig="225" w:dyaOrig="225">
                <v:shape id="_x0000_i1074" type="#_x0000_t75" style="width:20.55pt;height:17.75pt" o:ole="">
                  <v:imagedata r:id="rId30" o:title=""/>
                </v:shape>
                <w:control r:id="rId35" w:name="DefaultOcxName5" w:shapeid="_x0000_i1074"/>
              </w:object>
            </w:r>
            <w:r w:rsidR="009A1498" w:rsidRPr="009A1498">
              <w:rPr>
                <w:rFonts w:ascii="Arial" w:eastAsia="Times New Roman" w:hAnsi="Arial" w:cs="Arial"/>
                <w:color w:val="3A3A3A"/>
                <w:sz w:val="26"/>
                <w:szCs w:val="26"/>
                <w:lang w:eastAsia="pl-PL"/>
              </w:rPr>
              <w:t xml:space="preserve">1001-2000 PLN </w:t>
            </w:r>
          </w:p>
        </w:tc>
      </w:tr>
      <w:tr w:rsidR="009A1498" w:rsidRPr="009A1498" w:rsidTr="009A1498">
        <w:tc>
          <w:tcPr>
            <w:tcW w:w="0" w:type="auto"/>
            <w:tcMar>
              <w:top w:w="56" w:type="dxa"/>
              <w:left w:w="75" w:type="dxa"/>
              <w:bottom w:w="94" w:type="dxa"/>
              <w:right w:w="0" w:type="dxa"/>
            </w:tcMar>
            <w:vAlign w:val="center"/>
            <w:hideMark/>
          </w:tcPr>
          <w:p w:rsidR="009A1498" w:rsidRPr="009A1498" w:rsidRDefault="00E271C1" w:rsidP="009A1498">
            <w:pPr>
              <w:spacing w:after="0" w:line="336" w:lineRule="atLeast"/>
              <w:rPr>
                <w:rFonts w:ascii="Arial" w:eastAsia="Times New Roman" w:hAnsi="Arial" w:cs="Arial"/>
                <w:color w:val="3A3A3A"/>
                <w:sz w:val="26"/>
                <w:szCs w:val="26"/>
                <w:lang w:eastAsia="pl-PL"/>
              </w:rPr>
            </w:pPr>
            <w:r w:rsidRPr="009A1498">
              <w:rPr>
                <w:rFonts w:ascii="Arial" w:eastAsia="Times New Roman" w:hAnsi="Arial" w:cs="Arial"/>
                <w:color w:val="3A3A3A"/>
                <w:sz w:val="26"/>
                <w:szCs w:val="26"/>
              </w:rPr>
              <w:object w:dxaOrig="225" w:dyaOrig="225">
                <v:shape id="_x0000_i1077" type="#_x0000_t75" style="width:20.55pt;height:17.75pt" o:ole="">
                  <v:imagedata r:id="rId30" o:title=""/>
                </v:shape>
                <w:control r:id="rId36" w:name="DefaultOcxName6" w:shapeid="_x0000_i1077"/>
              </w:object>
            </w:r>
            <w:r w:rsidR="009A1498" w:rsidRPr="009A1498">
              <w:rPr>
                <w:rFonts w:ascii="Arial" w:eastAsia="Times New Roman" w:hAnsi="Arial" w:cs="Arial"/>
                <w:color w:val="3A3A3A"/>
                <w:sz w:val="26"/>
                <w:szCs w:val="26"/>
                <w:lang w:eastAsia="pl-PL"/>
              </w:rPr>
              <w:t xml:space="preserve">2001-3000 PLN </w:t>
            </w:r>
          </w:p>
        </w:tc>
      </w:tr>
      <w:tr w:rsidR="009A1498" w:rsidRPr="009A1498" w:rsidTr="009A1498">
        <w:tc>
          <w:tcPr>
            <w:tcW w:w="0" w:type="auto"/>
            <w:tcMar>
              <w:top w:w="56" w:type="dxa"/>
              <w:left w:w="75" w:type="dxa"/>
              <w:bottom w:w="94" w:type="dxa"/>
              <w:right w:w="0" w:type="dxa"/>
            </w:tcMar>
            <w:vAlign w:val="center"/>
            <w:hideMark/>
          </w:tcPr>
          <w:p w:rsidR="009A1498" w:rsidRPr="009A1498" w:rsidRDefault="00E271C1" w:rsidP="009A1498">
            <w:pPr>
              <w:spacing w:after="0" w:line="336" w:lineRule="atLeast"/>
              <w:rPr>
                <w:rFonts w:ascii="Arial" w:eastAsia="Times New Roman" w:hAnsi="Arial" w:cs="Arial"/>
                <w:color w:val="3A3A3A"/>
                <w:sz w:val="26"/>
                <w:szCs w:val="26"/>
                <w:lang w:eastAsia="pl-PL"/>
              </w:rPr>
            </w:pPr>
            <w:r w:rsidRPr="009A1498">
              <w:rPr>
                <w:rFonts w:ascii="Arial" w:eastAsia="Times New Roman" w:hAnsi="Arial" w:cs="Arial"/>
                <w:color w:val="3A3A3A"/>
                <w:sz w:val="26"/>
                <w:szCs w:val="26"/>
              </w:rPr>
              <w:object w:dxaOrig="225" w:dyaOrig="225">
                <v:shape id="_x0000_i1080" type="#_x0000_t75" style="width:20.55pt;height:17.75pt" o:ole="">
                  <v:imagedata r:id="rId30" o:title=""/>
                </v:shape>
                <w:control r:id="rId37" w:name="DefaultOcxName7" w:shapeid="_x0000_i1080"/>
              </w:object>
            </w:r>
            <w:r w:rsidR="009A1498" w:rsidRPr="009A1498">
              <w:rPr>
                <w:rFonts w:ascii="Arial" w:eastAsia="Times New Roman" w:hAnsi="Arial" w:cs="Arial"/>
                <w:color w:val="3A3A3A"/>
                <w:sz w:val="26"/>
                <w:szCs w:val="26"/>
                <w:lang w:eastAsia="pl-PL"/>
              </w:rPr>
              <w:t xml:space="preserve">3001-4000 PLN </w:t>
            </w:r>
          </w:p>
        </w:tc>
      </w:tr>
      <w:tr w:rsidR="009A1498" w:rsidRPr="009A1498" w:rsidTr="009A1498">
        <w:tc>
          <w:tcPr>
            <w:tcW w:w="0" w:type="auto"/>
            <w:tcMar>
              <w:top w:w="56" w:type="dxa"/>
              <w:left w:w="75" w:type="dxa"/>
              <w:bottom w:w="94" w:type="dxa"/>
              <w:right w:w="0" w:type="dxa"/>
            </w:tcMar>
            <w:vAlign w:val="center"/>
            <w:hideMark/>
          </w:tcPr>
          <w:p w:rsidR="009A1498" w:rsidRPr="009A1498" w:rsidRDefault="00E271C1" w:rsidP="009A1498">
            <w:pPr>
              <w:spacing w:after="0" w:line="336" w:lineRule="atLeast"/>
              <w:rPr>
                <w:rFonts w:ascii="Arial" w:eastAsia="Times New Roman" w:hAnsi="Arial" w:cs="Arial"/>
                <w:color w:val="3A3A3A"/>
                <w:sz w:val="26"/>
                <w:szCs w:val="26"/>
                <w:lang w:eastAsia="pl-PL"/>
              </w:rPr>
            </w:pPr>
            <w:r w:rsidRPr="009A1498">
              <w:rPr>
                <w:rFonts w:ascii="Arial" w:eastAsia="Times New Roman" w:hAnsi="Arial" w:cs="Arial"/>
                <w:color w:val="3A3A3A"/>
                <w:sz w:val="26"/>
                <w:szCs w:val="26"/>
              </w:rPr>
              <w:object w:dxaOrig="225" w:dyaOrig="225">
                <v:shape id="_x0000_i1083" type="#_x0000_t75" style="width:20.55pt;height:17.75pt" o:ole="">
                  <v:imagedata r:id="rId30" o:title=""/>
                </v:shape>
                <w:control r:id="rId38" w:name="DefaultOcxName8" w:shapeid="_x0000_i1083"/>
              </w:object>
            </w:r>
            <w:proofErr w:type="gramStart"/>
            <w:r w:rsidR="009A1498" w:rsidRPr="009A1498">
              <w:rPr>
                <w:rFonts w:ascii="Arial" w:eastAsia="Times New Roman" w:hAnsi="Arial" w:cs="Arial"/>
                <w:color w:val="3A3A3A"/>
                <w:sz w:val="26"/>
                <w:szCs w:val="26"/>
                <w:lang w:eastAsia="pl-PL"/>
              </w:rPr>
              <w:t>powyżej</w:t>
            </w:r>
            <w:proofErr w:type="gramEnd"/>
            <w:r w:rsidR="009A1498" w:rsidRPr="009A1498">
              <w:rPr>
                <w:rFonts w:ascii="Arial" w:eastAsia="Times New Roman" w:hAnsi="Arial" w:cs="Arial"/>
                <w:color w:val="3A3A3A"/>
                <w:sz w:val="26"/>
                <w:szCs w:val="26"/>
                <w:lang w:eastAsia="pl-PL"/>
              </w:rPr>
              <w:t xml:space="preserve"> 4000 PLN </w:t>
            </w:r>
          </w:p>
        </w:tc>
      </w:tr>
    </w:tbl>
    <w:p w:rsidR="009A1498" w:rsidRPr="009A1498" w:rsidRDefault="00E271C1" w:rsidP="009A1498">
      <w:pPr>
        <w:spacing w:before="187" w:after="0" w:line="336" w:lineRule="atLeast"/>
        <w:rPr>
          <w:rFonts w:ascii="Arial" w:eastAsia="Times New Roman" w:hAnsi="Arial" w:cs="Arial"/>
          <w:color w:val="3A3A3A"/>
          <w:sz w:val="26"/>
          <w:szCs w:val="26"/>
          <w:lang w:eastAsia="pl-PL"/>
        </w:rPr>
      </w:pPr>
      <w:r w:rsidRPr="009A1498">
        <w:rPr>
          <w:rFonts w:ascii="Arial" w:eastAsia="Times New Roman" w:hAnsi="Arial" w:cs="Arial"/>
          <w:color w:val="3A3A3A"/>
          <w:sz w:val="26"/>
          <w:szCs w:val="26"/>
        </w:rPr>
        <w:object w:dxaOrig="225" w:dyaOrig="225">
          <v:shape id="_x0000_i1086" type="#_x0000_t75" style="width:33.65pt;height:22.45pt" o:ole="">
            <v:imagedata r:id="rId39" o:title=""/>
          </v:shape>
          <w:control r:id="rId40" w:name="DefaultOcxName9" w:shapeid="_x0000_i1086"/>
        </w:object>
      </w:r>
    </w:p>
    <w:p w:rsidR="009A1498" w:rsidRPr="009A1498" w:rsidRDefault="009A1498" w:rsidP="009A1498">
      <w:pPr>
        <w:pBdr>
          <w:top w:val="single" w:sz="6" w:space="1" w:color="auto"/>
        </w:pBdr>
        <w:spacing w:after="0" w:line="240" w:lineRule="auto"/>
        <w:jc w:val="center"/>
        <w:rPr>
          <w:rFonts w:ascii="Arial" w:eastAsia="Times New Roman" w:hAnsi="Arial" w:cs="Arial"/>
          <w:vanish/>
          <w:sz w:val="16"/>
          <w:szCs w:val="16"/>
          <w:lang w:eastAsia="pl-PL"/>
        </w:rPr>
      </w:pPr>
      <w:r w:rsidRPr="009A1498">
        <w:rPr>
          <w:rFonts w:ascii="Arial" w:eastAsia="Times New Roman" w:hAnsi="Arial" w:cs="Arial"/>
          <w:vanish/>
          <w:sz w:val="16"/>
          <w:szCs w:val="16"/>
          <w:lang w:eastAsia="pl-PL"/>
        </w:rPr>
        <w:t>Dół formularza</w:t>
      </w:r>
    </w:p>
    <w:p w:rsidR="009A1498" w:rsidRPr="009A1498" w:rsidRDefault="00E271C1" w:rsidP="009A1498">
      <w:pPr>
        <w:spacing w:after="0" w:line="336" w:lineRule="atLeast"/>
        <w:rPr>
          <w:rFonts w:ascii="Arial" w:eastAsia="Times New Roman" w:hAnsi="Arial" w:cs="Arial"/>
          <w:color w:val="3A3A3A"/>
          <w:sz w:val="26"/>
          <w:szCs w:val="26"/>
          <w:lang w:eastAsia="pl-PL"/>
        </w:rPr>
      </w:pPr>
      <w:hyperlink r:id="rId41" w:tooltip="zobacz wyniki" w:history="1">
        <w:proofErr w:type="gramStart"/>
        <w:r w:rsidR="009A1498" w:rsidRPr="009A1498">
          <w:rPr>
            <w:rFonts w:ascii="Arial" w:eastAsia="Times New Roman" w:hAnsi="Arial" w:cs="Arial"/>
            <w:i/>
            <w:iCs/>
            <w:color w:val="295C85"/>
            <w:sz w:val="26"/>
            <w:szCs w:val="26"/>
            <w:lang w:eastAsia="pl-PL"/>
          </w:rPr>
          <w:t>sprawdź</w:t>
        </w:r>
        <w:proofErr w:type="gramEnd"/>
        <w:r w:rsidR="009A1498" w:rsidRPr="009A1498">
          <w:rPr>
            <w:rFonts w:ascii="Arial" w:eastAsia="Times New Roman" w:hAnsi="Arial" w:cs="Arial"/>
            <w:i/>
            <w:iCs/>
            <w:color w:val="295C85"/>
            <w:sz w:val="26"/>
            <w:szCs w:val="26"/>
            <w:lang w:eastAsia="pl-PL"/>
          </w:rPr>
          <w:t xml:space="preserve"> wyniki </w:t>
        </w:r>
        <w:r w:rsidR="009A1498" w:rsidRPr="009A1498">
          <w:rPr>
            <w:rFonts w:ascii="Arial" w:eastAsia="Times New Roman" w:hAnsi="Arial" w:cs="Arial"/>
            <w:i/>
            <w:iCs/>
            <w:color w:val="295C85"/>
            <w:sz w:val="26"/>
            <w:lang w:eastAsia="pl-PL"/>
          </w:rPr>
          <w:t>»</w:t>
        </w:r>
      </w:hyperlink>
      <w:r w:rsidR="009A1498" w:rsidRPr="009A1498">
        <w:rPr>
          <w:rFonts w:ascii="Arial" w:eastAsia="Times New Roman" w:hAnsi="Arial" w:cs="Arial"/>
          <w:color w:val="3A3A3A"/>
          <w:sz w:val="26"/>
          <w:szCs w:val="26"/>
          <w:lang w:eastAsia="pl-PL"/>
        </w:rPr>
        <w:br/>
      </w:r>
      <w:hyperlink r:id="rId42" w:tooltip="zobacz wyniki" w:history="1">
        <w:r w:rsidR="009A1498" w:rsidRPr="009A1498">
          <w:rPr>
            <w:rFonts w:ascii="Arial" w:eastAsia="Times New Roman" w:hAnsi="Arial" w:cs="Arial"/>
            <w:i/>
            <w:iCs/>
            <w:color w:val="295C85"/>
            <w:sz w:val="26"/>
            <w:szCs w:val="26"/>
            <w:lang w:eastAsia="pl-PL"/>
          </w:rPr>
          <w:t xml:space="preserve">poprzednie sondy </w:t>
        </w:r>
        <w:r w:rsidR="009A1498" w:rsidRPr="009A1498">
          <w:rPr>
            <w:rFonts w:ascii="Arial" w:eastAsia="Times New Roman" w:hAnsi="Arial" w:cs="Arial"/>
            <w:i/>
            <w:iCs/>
            <w:color w:val="295C85"/>
            <w:sz w:val="26"/>
            <w:lang w:eastAsia="pl-PL"/>
          </w:rPr>
          <w:t>»</w:t>
        </w:r>
      </w:hyperlink>
      <w:r w:rsidR="009A1498" w:rsidRPr="009A1498">
        <w:rPr>
          <w:rFonts w:ascii="Arial" w:eastAsia="Times New Roman" w:hAnsi="Arial" w:cs="Arial"/>
          <w:color w:val="3A3A3A"/>
          <w:sz w:val="26"/>
          <w:szCs w:val="26"/>
          <w:lang w:eastAsia="pl-PL"/>
        </w:rPr>
        <w:t xml:space="preserve"> </w:t>
      </w:r>
    </w:p>
    <w:p w:rsidR="009A1498" w:rsidRPr="009A1498" w:rsidRDefault="00E271C1" w:rsidP="009A1498">
      <w:pPr>
        <w:spacing w:after="0" w:line="336" w:lineRule="atLeast"/>
        <w:rPr>
          <w:rFonts w:ascii="Arial" w:eastAsia="Times New Roman" w:hAnsi="Arial" w:cs="Arial"/>
          <w:b/>
          <w:bCs/>
          <w:color w:val="3A3A3A"/>
          <w:sz w:val="26"/>
          <w:szCs w:val="26"/>
          <w:lang w:eastAsia="pl-PL"/>
        </w:rPr>
      </w:pPr>
      <w:hyperlink r:id="rId43" w:history="1">
        <w:r w:rsidR="009A1498" w:rsidRPr="009A1498">
          <w:rPr>
            <w:rFonts w:ascii="Arial" w:eastAsia="Times New Roman" w:hAnsi="Arial" w:cs="Arial"/>
            <w:b/>
            <w:bCs/>
            <w:color w:val="295C85"/>
            <w:sz w:val="26"/>
            <w:szCs w:val="26"/>
            <w:lang w:eastAsia="pl-PL"/>
          </w:rPr>
          <w:t>Moja płaca</w:t>
        </w:r>
      </w:hyperlink>
    </w:p>
    <w:p w:rsidR="009A1498" w:rsidRPr="009A1498" w:rsidRDefault="009A1498" w:rsidP="009A1498">
      <w:pPr>
        <w:spacing w:after="0" w:line="336" w:lineRule="atLeast"/>
        <w:jc w:val="center"/>
        <w:rPr>
          <w:rFonts w:ascii="Arial" w:eastAsia="Times New Roman" w:hAnsi="Arial" w:cs="Arial"/>
          <w:color w:val="3A3A3A"/>
          <w:sz w:val="26"/>
          <w:szCs w:val="26"/>
          <w:lang w:eastAsia="pl-PL"/>
        </w:rPr>
      </w:pPr>
      <w:r w:rsidRPr="009A1498">
        <w:rPr>
          <w:rFonts w:ascii="Arial" w:eastAsia="Times New Roman" w:hAnsi="Arial" w:cs="Arial"/>
          <w:color w:val="3A3A3A"/>
          <w:sz w:val="26"/>
          <w:szCs w:val="26"/>
          <w:lang w:eastAsia="pl-PL"/>
        </w:rPr>
        <w:t xml:space="preserve">Sprawdź ile zarabia </w:t>
      </w:r>
    </w:p>
    <w:tbl>
      <w:tblPr>
        <w:tblW w:w="0" w:type="auto"/>
        <w:tblCellMar>
          <w:top w:w="15" w:type="dxa"/>
          <w:left w:w="15" w:type="dxa"/>
          <w:bottom w:w="15" w:type="dxa"/>
          <w:right w:w="15" w:type="dxa"/>
        </w:tblCellMar>
        <w:tblLook w:val="04A0"/>
      </w:tblPr>
      <w:tblGrid>
        <w:gridCol w:w="1800"/>
        <w:gridCol w:w="1070"/>
      </w:tblGrid>
      <w:tr w:rsidR="009A1498" w:rsidRPr="009A1498" w:rsidTr="009A1498">
        <w:tc>
          <w:tcPr>
            <w:tcW w:w="1800" w:type="dxa"/>
            <w:vAlign w:val="center"/>
            <w:hideMark/>
          </w:tcPr>
          <w:p w:rsidR="009A1498" w:rsidRPr="009A1498" w:rsidRDefault="00E271C1" w:rsidP="009A1498">
            <w:pPr>
              <w:spacing w:after="0" w:line="336" w:lineRule="atLeast"/>
              <w:rPr>
                <w:rFonts w:ascii="Arial" w:eastAsia="Times New Roman" w:hAnsi="Arial" w:cs="Arial"/>
                <w:color w:val="3A3A3A"/>
                <w:lang w:eastAsia="pl-PL"/>
              </w:rPr>
            </w:pPr>
            <w:hyperlink r:id="rId44" w:tooltip="Ile zarabia Majster budowy" w:history="1">
              <w:r w:rsidR="009A1498" w:rsidRPr="009A1498">
                <w:rPr>
                  <w:rFonts w:ascii="Arial" w:eastAsia="Times New Roman" w:hAnsi="Arial" w:cs="Arial"/>
                  <w:color w:val="295C85"/>
                  <w:lang w:eastAsia="pl-PL"/>
                </w:rPr>
                <w:t>Majster budowy</w:t>
              </w:r>
            </w:hyperlink>
            <w:r w:rsidR="009A1498" w:rsidRPr="009A1498">
              <w:rPr>
                <w:rFonts w:ascii="Arial" w:eastAsia="Times New Roman" w:hAnsi="Arial" w:cs="Arial"/>
                <w:color w:val="3A3A3A"/>
                <w:lang w:eastAsia="pl-PL"/>
              </w:rPr>
              <w:t xml:space="preserve"> </w:t>
            </w:r>
          </w:p>
        </w:tc>
        <w:tc>
          <w:tcPr>
            <w:tcW w:w="0" w:type="auto"/>
            <w:vAlign w:val="center"/>
            <w:hideMark/>
          </w:tcPr>
          <w:p w:rsidR="009A1498" w:rsidRPr="009A1498" w:rsidRDefault="00E271C1" w:rsidP="009A1498">
            <w:pPr>
              <w:spacing w:after="0" w:line="336" w:lineRule="atLeast"/>
              <w:rPr>
                <w:rFonts w:ascii="Arial" w:eastAsia="Times New Roman" w:hAnsi="Arial" w:cs="Arial"/>
                <w:color w:val="3A3A3A"/>
                <w:lang w:eastAsia="pl-PL"/>
              </w:rPr>
            </w:pPr>
            <w:hyperlink r:id="rId45" w:tooltip="Ile zarabia Majster budowy" w:history="1">
              <w:r w:rsidR="009A1498" w:rsidRPr="009A1498">
                <w:rPr>
                  <w:rFonts w:ascii="Arial" w:eastAsia="Times New Roman" w:hAnsi="Arial" w:cs="Arial"/>
                  <w:color w:val="295C85"/>
                  <w:lang w:eastAsia="pl-PL"/>
                </w:rPr>
                <w:t>3 620 PLN</w:t>
              </w:r>
            </w:hyperlink>
            <w:r w:rsidR="009A1498" w:rsidRPr="009A1498">
              <w:rPr>
                <w:rFonts w:ascii="Arial" w:eastAsia="Times New Roman" w:hAnsi="Arial" w:cs="Arial"/>
                <w:color w:val="3A3A3A"/>
                <w:lang w:eastAsia="pl-PL"/>
              </w:rPr>
              <w:t xml:space="preserve"> </w:t>
            </w:r>
          </w:p>
        </w:tc>
      </w:tr>
      <w:tr w:rsidR="009A1498" w:rsidRPr="009A1498" w:rsidTr="009A1498">
        <w:tc>
          <w:tcPr>
            <w:tcW w:w="1800" w:type="dxa"/>
            <w:vAlign w:val="center"/>
            <w:hideMark/>
          </w:tcPr>
          <w:p w:rsidR="009A1498" w:rsidRPr="009A1498" w:rsidRDefault="00E271C1" w:rsidP="009A1498">
            <w:pPr>
              <w:spacing w:after="0" w:line="336" w:lineRule="atLeast"/>
              <w:rPr>
                <w:rFonts w:ascii="Arial" w:eastAsia="Times New Roman" w:hAnsi="Arial" w:cs="Arial"/>
                <w:color w:val="3A3A3A"/>
                <w:lang w:eastAsia="pl-PL"/>
              </w:rPr>
            </w:pPr>
            <w:hyperlink r:id="rId46" w:tooltip="Ile zarabia Dyżurny ruchu" w:history="1">
              <w:r w:rsidR="009A1498" w:rsidRPr="009A1498">
                <w:rPr>
                  <w:rFonts w:ascii="Arial" w:eastAsia="Times New Roman" w:hAnsi="Arial" w:cs="Arial"/>
                  <w:color w:val="295C85"/>
                  <w:lang w:eastAsia="pl-PL"/>
                </w:rPr>
                <w:t>Dyżurny ruchu</w:t>
              </w:r>
            </w:hyperlink>
            <w:r w:rsidR="009A1498" w:rsidRPr="009A1498">
              <w:rPr>
                <w:rFonts w:ascii="Arial" w:eastAsia="Times New Roman" w:hAnsi="Arial" w:cs="Arial"/>
                <w:color w:val="3A3A3A"/>
                <w:lang w:eastAsia="pl-PL"/>
              </w:rPr>
              <w:t xml:space="preserve"> </w:t>
            </w:r>
          </w:p>
        </w:tc>
        <w:tc>
          <w:tcPr>
            <w:tcW w:w="0" w:type="auto"/>
            <w:vAlign w:val="center"/>
            <w:hideMark/>
          </w:tcPr>
          <w:p w:rsidR="009A1498" w:rsidRPr="009A1498" w:rsidRDefault="00E271C1" w:rsidP="009A1498">
            <w:pPr>
              <w:spacing w:after="0" w:line="336" w:lineRule="atLeast"/>
              <w:rPr>
                <w:rFonts w:ascii="Arial" w:eastAsia="Times New Roman" w:hAnsi="Arial" w:cs="Arial"/>
                <w:color w:val="3A3A3A"/>
                <w:lang w:eastAsia="pl-PL"/>
              </w:rPr>
            </w:pPr>
            <w:hyperlink r:id="rId47" w:tooltip="Ile zarabia Dyżurny ruchu" w:history="1">
              <w:r w:rsidR="009A1498" w:rsidRPr="009A1498">
                <w:rPr>
                  <w:rFonts w:ascii="Arial" w:eastAsia="Times New Roman" w:hAnsi="Arial" w:cs="Arial"/>
                  <w:color w:val="295C85"/>
                  <w:lang w:eastAsia="pl-PL"/>
                </w:rPr>
                <w:t>3 257 PLN</w:t>
              </w:r>
            </w:hyperlink>
            <w:r w:rsidR="009A1498" w:rsidRPr="009A1498">
              <w:rPr>
                <w:rFonts w:ascii="Arial" w:eastAsia="Times New Roman" w:hAnsi="Arial" w:cs="Arial"/>
                <w:color w:val="3A3A3A"/>
                <w:lang w:eastAsia="pl-PL"/>
              </w:rPr>
              <w:t xml:space="preserve"> </w:t>
            </w:r>
          </w:p>
        </w:tc>
      </w:tr>
      <w:tr w:rsidR="009A1498" w:rsidRPr="009A1498" w:rsidTr="009A1498">
        <w:tc>
          <w:tcPr>
            <w:tcW w:w="1800" w:type="dxa"/>
            <w:vAlign w:val="center"/>
            <w:hideMark/>
          </w:tcPr>
          <w:p w:rsidR="009A1498" w:rsidRPr="009A1498" w:rsidRDefault="00E271C1" w:rsidP="009A1498">
            <w:pPr>
              <w:spacing w:after="0" w:line="336" w:lineRule="atLeast"/>
              <w:rPr>
                <w:rFonts w:ascii="Arial" w:eastAsia="Times New Roman" w:hAnsi="Arial" w:cs="Arial"/>
                <w:color w:val="3A3A3A"/>
                <w:lang w:eastAsia="pl-PL"/>
              </w:rPr>
            </w:pPr>
            <w:hyperlink r:id="rId48" w:tooltip="Ile zarabia Malarz" w:history="1">
              <w:r w:rsidR="009A1498" w:rsidRPr="009A1498">
                <w:rPr>
                  <w:rFonts w:ascii="Arial" w:eastAsia="Times New Roman" w:hAnsi="Arial" w:cs="Arial"/>
                  <w:color w:val="295C85"/>
                  <w:lang w:eastAsia="pl-PL"/>
                </w:rPr>
                <w:t>Malarz</w:t>
              </w:r>
            </w:hyperlink>
            <w:r w:rsidR="009A1498" w:rsidRPr="009A1498">
              <w:rPr>
                <w:rFonts w:ascii="Arial" w:eastAsia="Times New Roman" w:hAnsi="Arial" w:cs="Arial"/>
                <w:color w:val="3A3A3A"/>
                <w:lang w:eastAsia="pl-PL"/>
              </w:rPr>
              <w:t xml:space="preserve"> </w:t>
            </w:r>
          </w:p>
        </w:tc>
        <w:tc>
          <w:tcPr>
            <w:tcW w:w="0" w:type="auto"/>
            <w:vAlign w:val="center"/>
            <w:hideMark/>
          </w:tcPr>
          <w:p w:rsidR="009A1498" w:rsidRPr="009A1498" w:rsidRDefault="00E271C1" w:rsidP="009A1498">
            <w:pPr>
              <w:spacing w:after="0" w:line="336" w:lineRule="atLeast"/>
              <w:rPr>
                <w:rFonts w:ascii="Arial" w:eastAsia="Times New Roman" w:hAnsi="Arial" w:cs="Arial"/>
                <w:color w:val="3A3A3A"/>
                <w:lang w:eastAsia="pl-PL"/>
              </w:rPr>
            </w:pPr>
            <w:hyperlink r:id="rId49" w:tooltip="Ile zarabia Malarz" w:history="1">
              <w:r w:rsidR="009A1498" w:rsidRPr="009A1498">
                <w:rPr>
                  <w:rFonts w:ascii="Arial" w:eastAsia="Times New Roman" w:hAnsi="Arial" w:cs="Arial"/>
                  <w:color w:val="295C85"/>
                  <w:lang w:eastAsia="pl-PL"/>
                </w:rPr>
                <w:t>2 379 PLN</w:t>
              </w:r>
            </w:hyperlink>
            <w:r w:rsidR="009A1498" w:rsidRPr="009A1498">
              <w:rPr>
                <w:rFonts w:ascii="Arial" w:eastAsia="Times New Roman" w:hAnsi="Arial" w:cs="Arial"/>
                <w:color w:val="3A3A3A"/>
                <w:lang w:eastAsia="pl-PL"/>
              </w:rPr>
              <w:t xml:space="preserve"> </w:t>
            </w:r>
          </w:p>
        </w:tc>
      </w:tr>
      <w:tr w:rsidR="009A1498" w:rsidRPr="009A1498" w:rsidTr="009A1498">
        <w:tc>
          <w:tcPr>
            <w:tcW w:w="1800" w:type="dxa"/>
            <w:vAlign w:val="center"/>
            <w:hideMark/>
          </w:tcPr>
          <w:p w:rsidR="009A1498" w:rsidRPr="009A1498" w:rsidRDefault="00E271C1" w:rsidP="009A1498">
            <w:pPr>
              <w:spacing w:after="0" w:line="336" w:lineRule="atLeast"/>
              <w:rPr>
                <w:rFonts w:ascii="Arial" w:eastAsia="Times New Roman" w:hAnsi="Arial" w:cs="Arial"/>
                <w:color w:val="3A3A3A"/>
                <w:lang w:eastAsia="pl-PL"/>
              </w:rPr>
            </w:pPr>
            <w:hyperlink r:id="rId50" w:tooltip="Ile zarabia Tokarz" w:history="1">
              <w:r w:rsidR="009A1498" w:rsidRPr="009A1498">
                <w:rPr>
                  <w:rFonts w:ascii="Arial" w:eastAsia="Times New Roman" w:hAnsi="Arial" w:cs="Arial"/>
                  <w:color w:val="295C85"/>
                  <w:lang w:eastAsia="pl-PL"/>
                </w:rPr>
                <w:t>Tokarz</w:t>
              </w:r>
            </w:hyperlink>
            <w:r w:rsidR="009A1498" w:rsidRPr="009A1498">
              <w:rPr>
                <w:rFonts w:ascii="Arial" w:eastAsia="Times New Roman" w:hAnsi="Arial" w:cs="Arial"/>
                <w:color w:val="3A3A3A"/>
                <w:lang w:eastAsia="pl-PL"/>
              </w:rPr>
              <w:t xml:space="preserve"> </w:t>
            </w:r>
          </w:p>
        </w:tc>
        <w:tc>
          <w:tcPr>
            <w:tcW w:w="0" w:type="auto"/>
            <w:vAlign w:val="center"/>
            <w:hideMark/>
          </w:tcPr>
          <w:p w:rsidR="009A1498" w:rsidRPr="009A1498" w:rsidRDefault="00E271C1" w:rsidP="009A1498">
            <w:pPr>
              <w:spacing w:after="0" w:line="336" w:lineRule="atLeast"/>
              <w:rPr>
                <w:rFonts w:ascii="Arial" w:eastAsia="Times New Roman" w:hAnsi="Arial" w:cs="Arial"/>
                <w:color w:val="3A3A3A"/>
                <w:lang w:eastAsia="pl-PL"/>
              </w:rPr>
            </w:pPr>
            <w:hyperlink r:id="rId51" w:tooltip="Ile zarabia Tokarz" w:history="1">
              <w:r w:rsidR="009A1498" w:rsidRPr="009A1498">
                <w:rPr>
                  <w:rFonts w:ascii="Arial" w:eastAsia="Times New Roman" w:hAnsi="Arial" w:cs="Arial"/>
                  <w:color w:val="295C85"/>
                  <w:lang w:eastAsia="pl-PL"/>
                </w:rPr>
                <w:t>2 498 PLN</w:t>
              </w:r>
            </w:hyperlink>
            <w:r w:rsidR="009A1498" w:rsidRPr="009A1498">
              <w:rPr>
                <w:rFonts w:ascii="Arial" w:eastAsia="Times New Roman" w:hAnsi="Arial" w:cs="Arial"/>
                <w:color w:val="3A3A3A"/>
                <w:lang w:eastAsia="pl-PL"/>
              </w:rPr>
              <w:t xml:space="preserve"> </w:t>
            </w:r>
          </w:p>
        </w:tc>
      </w:tr>
      <w:tr w:rsidR="009A1498" w:rsidRPr="009A1498" w:rsidTr="009A1498">
        <w:tc>
          <w:tcPr>
            <w:tcW w:w="1800" w:type="dxa"/>
            <w:vAlign w:val="center"/>
            <w:hideMark/>
          </w:tcPr>
          <w:p w:rsidR="009A1498" w:rsidRPr="009A1498" w:rsidRDefault="00E271C1" w:rsidP="009A1498">
            <w:pPr>
              <w:spacing w:after="0" w:line="336" w:lineRule="atLeast"/>
              <w:rPr>
                <w:rFonts w:ascii="Arial" w:eastAsia="Times New Roman" w:hAnsi="Arial" w:cs="Arial"/>
                <w:color w:val="3A3A3A"/>
                <w:lang w:eastAsia="pl-PL"/>
              </w:rPr>
            </w:pPr>
            <w:hyperlink r:id="rId52" w:tooltip="Ile zarabia Skarbnik" w:history="1">
              <w:r w:rsidR="009A1498" w:rsidRPr="009A1498">
                <w:rPr>
                  <w:rFonts w:ascii="Arial" w:eastAsia="Times New Roman" w:hAnsi="Arial" w:cs="Arial"/>
                  <w:color w:val="295C85"/>
                  <w:lang w:eastAsia="pl-PL"/>
                </w:rPr>
                <w:t>Skarbnik</w:t>
              </w:r>
            </w:hyperlink>
            <w:r w:rsidR="009A1498" w:rsidRPr="009A1498">
              <w:rPr>
                <w:rFonts w:ascii="Arial" w:eastAsia="Times New Roman" w:hAnsi="Arial" w:cs="Arial"/>
                <w:color w:val="3A3A3A"/>
                <w:lang w:eastAsia="pl-PL"/>
              </w:rPr>
              <w:t xml:space="preserve"> </w:t>
            </w:r>
          </w:p>
        </w:tc>
        <w:tc>
          <w:tcPr>
            <w:tcW w:w="0" w:type="auto"/>
            <w:vAlign w:val="center"/>
            <w:hideMark/>
          </w:tcPr>
          <w:p w:rsidR="009A1498" w:rsidRPr="009A1498" w:rsidRDefault="00E271C1" w:rsidP="009A1498">
            <w:pPr>
              <w:spacing w:after="0" w:line="336" w:lineRule="atLeast"/>
              <w:rPr>
                <w:rFonts w:ascii="Arial" w:eastAsia="Times New Roman" w:hAnsi="Arial" w:cs="Arial"/>
                <w:color w:val="3A3A3A"/>
                <w:lang w:eastAsia="pl-PL"/>
              </w:rPr>
            </w:pPr>
            <w:hyperlink r:id="rId53" w:tooltip="Ile zarabia Skarbnik" w:history="1">
              <w:r w:rsidR="009A1498" w:rsidRPr="009A1498">
                <w:rPr>
                  <w:rFonts w:ascii="Arial" w:eastAsia="Times New Roman" w:hAnsi="Arial" w:cs="Arial"/>
                  <w:color w:val="295C85"/>
                  <w:lang w:eastAsia="pl-PL"/>
                </w:rPr>
                <w:t>5 719 PLN</w:t>
              </w:r>
            </w:hyperlink>
            <w:r w:rsidR="009A1498" w:rsidRPr="009A1498">
              <w:rPr>
                <w:rFonts w:ascii="Arial" w:eastAsia="Times New Roman" w:hAnsi="Arial" w:cs="Arial"/>
                <w:color w:val="3A3A3A"/>
                <w:lang w:eastAsia="pl-PL"/>
              </w:rPr>
              <w:t xml:space="preserve"> </w:t>
            </w:r>
          </w:p>
        </w:tc>
      </w:tr>
      <w:tr w:rsidR="009A1498" w:rsidRPr="009A1498" w:rsidTr="009A1498">
        <w:tc>
          <w:tcPr>
            <w:tcW w:w="1800" w:type="dxa"/>
            <w:vAlign w:val="center"/>
            <w:hideMark/>
          </w:tcPr>
          <w:p w:rsidR="009A1498" w:rsidRPr="009A1498" w:rsidRDefault="00E271C1" w:rsidP="009A1498">
            <w:pPr>
              <w:spacing w:after="0" w:line="336" w:lineRule="atLeast"/>
              <w:rPr>
                <w:rFonts w:ascii="Arial" w:eastAsia="Times New Roman" w:hAnsi="Arial" w:cs="Arial"/>
                <w:color w:val="3A3A3A"/>
                <w:lang w:eastAsia="pl-PL"/>
              </w:rPr>
            </w:pPr>
            <w:hyperlink r:id="rId54" w:tooltip="Ile zarabia Projektant mody&#10;" w:history="1">
              <w:r w:rsidR="009A1498" w:rsidRPr="009A1498">
                <w:rPr>
                  <w:rFonts w:ascii="Arial" w:eastAsia="Times New Roman" w:hAnsi="Arial" w:cs="Arial"/>
                  <w:color w:val="295C85"/>
                  <w:lang w:eastAsia="pl-PL"/>
                </w:rPr>
                <w:t xml:space="preserve">Projektant mody </w:t>
              </w:r>
            </w:hyperlink>
          </w:p>
        </w:tc>
        <w:tc>
          <w:tcPr>
            <w:tcW w:w="0" w:type="auto"/>
            <w:vAlign w:val="center"/>
            <w:hideMark/>
          </w:tcPr>
          <w:p w:rsidR="009A1498" w:rsidRPr="009A1498" w:rsidRDefault="00E271C1" w:rsidP="009A1498">
            <w:pPr>
              <w:spacing w:after="0" w:line="336" w:lineRule="atLeast"/>
              <w:rPr>
                <w:rFonts w:ascii="Arial" w:eastAsia="Times New Roman" w:hAnsi="Arial" w:cs="Arial"/>
                <w:color w:val="3A3A3A"/>
                <w:lang w:eastAsia="pl-PL"/>
              </w:rPr>
            </w:pPr>
            <w:hyperlink r:id="rId55" w:tooltip="Ile zarabia Projektant mody&#10;" w:history="1">
              <w:r w:rsidR="009A1498" w:rsidRPr="009A1498">
                <w:rPr>
                  <w:rFonts w:ascii="Arial" w:eastAsia="Times New Roman" w:hAnsi="Arial" w:cs="Arial"/>
                  <w:color w:val="295C85"/>
                  <w:lang w:eastAsia="pl-PL"/>
                </w:rPr>
                <w:t>3 900 PLN</w:t>
              </w:r>
            </w:hyperlink>
            <w:r w:rsidR="009A1498" w:rsidRPr="009A1498">
              <w:rPr>
                <w:rFonts w:ascii="Arial" w:eastAsia="Times New Roman" w:hAnsi="Arial" w:cs="Arial"/>
                <w:color w:val="3A3A3A"/>
                <w:lang w:eastAsia="pl-PL"/>
              </w:rPr>
              <w:t xml:space="preserve"> </w:t>
            </w:r>
          </w:p>
        </w:tc>
      </w:tr>
      <w:tr w:rsidR="009A1498" w:rsidRPr="009A1498" w:rsidTr="009A1498">
        <w:tc>
          <w:tcPr>
            <w:tcW w:w="1800" w:type="dxa"/>
            <w:vAlign w:val="center"/>
            <w:hideMark/>
          </w:tcPr>
          <w:p w:rsidR="009A1498" w:rsidRPr="009A1498" w:rsidRDefault="00E271C1" w:rsidP="009A1498">
            <w:pPr>
              <w:spacing w:after="0" w:line="336" w:lineRule="atLeast"/>
              <w:rPr>
                <w:rFonts w:ascii="Arial" w:eastAsia="Times New Roman" w:hAnsi="Arial" w:cs="Arial"/>
                <w:color w:val="3A3A3A"/>
                <w:lang w:eastAsia="pl-PL"/>
              </w:rPr>
            </w:pPr>
            <w:hyperlink r:id="rId56" w:tooltip="Ile zarabia Projektant mebli" w:history="1">
              <w:r w:rsidR="009A1498" w:rsidRPr="009A1498">
                <w:rPr>
                  <w:rFonts w:ascii="Arial" w:eastAsia="Times New Roman" w:hAnsi="Arial" w:cs="Arial"/>
                  <w:color w:val="295C85"/>
                  <w:lang w:eastAsia="pl-PL"/>
                </w:rPr>
                <w:t>Projektant mebli</w:t>
              </w:r>
            </w:hyperlink>
            <w:r w:rsidR="009A1498" w:rsidRPr="009A1498">
              <w:rPr>
                <w:rFonts w:ascii="Arial" w:eastAsia="Times New Roman" w:hAnsi="Arial" w:cs="Arial"/>
                <w:color w:val="3A3A3A"/>
                <w:lang w:eastAsia="pl-PL"/>
              </w:rPr>
              <w:t xml:space="preserve"> </w:t>
            </w:r>
          </w:p>
        </w:tc>
        <w:tc>
          <w:tcPr>
            <w:tcW w:w="0" w:type="auto"/>
            <w:vAlign w:val="center"/>
            <w:hideMark/>
          </w:tcPr>
          <w:p w:rsidR="009A1498" w:rsidRPr="009A1498" w:rsidRDefault="00E271C1" w:rsidP="009A1498">
            <w:pPr>
              <w:spacing w:after="0" w:line="336" w:lineRule="atLeast"/>
              <w:rPr>
                <w:rFonts w:ascii="Arial" w:eastAsia="Times New Roman" w:hAnsi="Arial" w:cs="Arial"/>
                <w:color w:val="3A3A3A"/>
                <w:lang w:eastAsia="pl-PL"/>
              </w:rPr>
            </w:pPr>
            <w:hyperlink r:id="rId57" w:tooltip="Ile zarabia Projektant mebli" w:history="1">
              <w:r w:rsidR="009A1498" w:rsidRPr="009A1498">
                <w:rPr>
                  <w:rFonts w:ascii="Arial" w:eastAsia="Times New Roman" w:hAnsi="Arial" w:cs="Arial"/>
                  <w:color w:val="295C85"/>
                  <w:lang w:eastAsia="pl-PL"/>
                </w:rPr>
                <w:t>2 716 PLN</w:t>
              </w:r>
            </w:hyperlink>
            <w:r w:rsidR="009A1498" w:rsidRPr="009A1498">
              <w:rPr>
                <w:rFonts w:ascii="Arial" w:eastAsia="Times New Roman" w:hAnsi="Arial" w:cs="Arial"/>
                <w:color w:val="3A3A3A"/>
                <w:lang w:eastAsia="pl-PL"/>
              </w:rPr>
              <w:t xml:space="preserve"> </w:t>
            </w:r>
          </w:p>
        </w:tc>
      </w:tr>
      <w:tr w:rsidR="009A1498" w:rsidRPr="009A1498" w:rsidTr="009A1498">
        <w:tc>
          <w:tcPr>
            <w:tcW w:w="1800" w:type="dxa"/>
            <w:vAlign w:val="center"/>
            <w:hideMark/>
          </w:tcPr>
          <w:p w:rsidR="009A1498" w:rsidRPr="009A1498" w:rsidRDefault="00E271C1" w:rsidP="009A1498">
            <w:pPr>
              <w:spacing w:after="0" w:line="336" w:lineRule="atLeast"/>
              <w:rPr>
                <w:rFonts w:ascii="Arial" w:eastAsia="Times New Roman" w:hAnsi="Arial" w:cs="Arial"/>
                <w:color w:val="3A3A3A"/>
                <w:lang w:eastAsia="pl-PL"/>
              </w:rPr>
            </w:pPr>
            <w:hyperlink r:id="rId58" w:tooltip="Ile zarabia Technik robotyk" w:history="1">
              <w:r w:rsidR="009A1498" w:rsidRPr="009A1498">
                <w:rPr>
                  <w:rFonts w:ascii="Arial" w:eastAsia="Times New Roman" w:hAnsi="Arial" w:cs="Arial"/>
                  <w:color w:val="295C85"/>
                  <w:lang w:eastAsia="pl-PL"/>
                </w:rPr>
                <w:t>Technik robotyk</w:t>
              </w:r>
            </w:hyperlink>
            <w:r w:rsidR="009A1498" w:rsidRPr="009A1498">
              <w:rPr>
                <w:rFonts w:ascii="Arial" w:eastAsia="Times New Roman" w:hAnsi="Arial" w:cs="Arial"/>
                <w:color w:val="3A3A3A"/>
                <w:lang w:eastAsia="pl-PL"/>
              </w:rPr>
              <w:t xml:space="preserve"> </w:t>
            </w:r>
          </w:p>
        </w:tc>
        <w:tc>
          <w:tcPr>
            <w:tcW w:w="0" w:type="auto"/>
            <w:vAlign w:val="center"/>
            <w:hideMark/>
          </w:tcPr>
          <w:p w:rsidR="009A1498" w:rsidRPr="009A1498" w:rsidRDefault="00E271C1" w:rsidP="009A1498">
            <w:pPr>
              <w:spacing w:after="0" w:line="336" w:lineRule="atLeast"/>
              <w:rPr>
                <w:rFonts w:ascii="Arial" w:eastAsia="Times New Roman" w:hAnsi="Arial" w:cs="Arial"/>
                <w:color w:val="3A3A3A"/>
                <w:lang w:eastAsia="pl-PL"/>
              </w:rPr>
            </w:pPr>
            <w:hyperlink r:id="rId59" w:tooltip="Ile zarabia Technik robotyk" w:history="1">
              <w:r w:rsidR="009A1498" w:rsidRPr="009A1498">
                <w:rPr>
                  <w:rFonts w:ascii="Arial" w:eastAsia="Times New Roman" w:hAnsi="Arial" w:cs="Arial"/>
                  <w:color w:val="295C85"/>
                  <w:lang w:eastAsia="pl-PL"/>
                </w:rPr>
                <w:t>3 257 PLN</w:t>
              </w:r>
            </w:hyperlink>
            <w:r w:rsidR="009A1498" w:rsidRPr="009A1498">
              <w:rPr>
                <w:rFonts w:ascii="Arial" w:eastAsia="Times New Roman" w:hAnsi="Arial" w:cs="Arial"/>
                <w:color w:val="3A3A3A"/>
                <w:lang w:eastAsia="pl-PL"/>
              </w:rPr>
              <w:t xml:space="preserve"> </w:t>
            </w:r>
          </w:p>
        </w:tc>
      </w:tr>
      <w:tr w:rsidR="009A1498" w:rsidRPr="009A1498" w:rsidTr="009A1498">
        <w:tc>
          <w:tcPr>
            <w:tcW w:w="1800" w:type="dxa"/>
            <w:vAlign w:val="center"/>
            <w:hideMark/>
          </w:tcPr>
          <w:p w:rsidR="009A1498" w:rsidRPr="009A1498" w:rsidRDefault="00E271C1" w:rsidP="009A1498">
            <w:pPr>
              <w:spacing w:after="0" w:line="336" w:lineRule="atLeast"/>
              <w:rPr>
                <w:rFonts w:ascii="Arial" w:eastAsia="Times New Roman" w:hAnsi="Arial" w:cs="Arial"/>
                <w:color w:val="3A3A3A"/>
                <w:lang w:eastAsia="pl-PL"/>
              </w:rPr>
            </w:pPr>
            <w:hyperlink r:id="rId60" w:tooltip="Ile zarabia Pokojowa" w:history="1">
              <w:r w:rsidR="009A1498" w:rsidRPr="009A1498">
                <w:rPr>
                  <w:rFonts w:ascii="Arial" w:eastAsia="Times New Roman" w:hAnsi="Arial" w:cs="Arial"/>
                  <w:color w:val="295C85"/>
                  <w:lang w:eastAsia="pl-PL"/>
                </w:rPr>
                <w:t>Pokojowa</w:t>
              </w:r>
            </w:hyperlink>
            <w:r w:rsidR="009A1498" w:rsidRPr="009A1498">
              <w:rPr>
                <w:rFonts w:ascii="Arial" w:eastAsia="Times New Roman" w:hAnsi="Arial" w:cs="Arial"/>
                <w:color w:val="3A3A3A"/>
                <w:lang w:eastAsia="pl-PL"/>
              </w:rPr>
              <w:t xml:space="preserve"> </w:t>
            </w:r>
          </w:p>
        </w:tc>
        <w:tc>
          <w:tcPr>
            <w:tcW w:w="0" w:type="auto"/>
            <w:vAlign w:val="center"/>
            <w:hideMark/>
          </w:tcPr>
          <w:p w:rsidR="009A1498" w:rsidRPr="009A1498" w:rsidRDefault="00E271C1" w:rsidP="009A1498">
            <w:pPr>
              <w:spacing w:after="0" w:line="336" w:lineRule="atLeast"/>
              <w:rPr>
                <w:rFonts w:ascii="Arial" w:eastAsia="Times New Roman" w:hAnsi="Arial" w:cs="Arial"/>
                <w:color w:val="3A3A3A"/>
                <w:lang w:eastAsia="pl-PL"/>
              </w:rPr>
            </w:pPr>
            <w:hyperlink r:id="rId61" w:tooltip="Ile zarabia Pokojowa" w:history="1">
              <w:r w:rsidR="009A1498" w:rsidRPr="009A1498">
                <w:rPr>
                  <w:rFonts w:ascii="Arial" w:eastAsia="Times New Roman" w:hAnsi="Arial" w:cs="Arial"/>
                  <w:color w:val="295C85"/>
                  <w:lang w:eastAsia="pl-PL"/>
                </w:rPr>
                <w:t>1 767 PLN</w:t>
              </w:r>
            </w:hyperlink>
            <w:r w:rsidR="009A1498" w:rsidRPr="009A1498">
              <w:rPr>
                <w:rFonts w:ascii="Arial" w:eastAsia="Times New Roman" w:hAnsi="Arial" w:cs="Arial"/>
                <w:color w:val="3A3A3A"/>
                <w:lang w:eastAsia="pl-PL"/>
              </w:rPr>
              <w:t xml:space="preserve"> </w:t>
            </w:r>
          </w:p>
        </w:tc>
      </w:tr>
      <w:tr w:rsidR="009A1498" w:rsidRPr="009A1498" w:rsidTr="009A1498">
        <w:tc>
          <w:tcPr>
            <w:tcW w:w="1800" w:type="dxa"/>
            <w:vAlign w:val="center"/>
            <w:hideMark/>
          </w:tcPr>
          <w:p w:rsidR="009A1498" w:rsidRPr="009A1498" w:rsidRDefault="00E271C1" w:rsidP="009A1498">
            <w:pPr>
              <w:spacing w:after="0" w:line="336" w:lineRule="atLeast"/>
              <w:rPr>
                <w:rFonts w:ascii="Arial" w:eastAsia="Times New Roman" w:hAnsi="Arial" w:cs="Arial"/>
                <w:color w:val="3A3A3A"/>
                <w:lang w:eastAsia="pl-PL"/>
              </w:rPr>
            </w:pPr>
            <w:hyperlink r:id="rId62" w:tooltip="Ile zarabia Lekarz pediatra" w:history="1">
              <w:r w:rsidR="009A1498" w:rsidRPr="009A1498">
                <w:rPr>
                  <w:rFonts w:ascii="Arial" w:eastAsia="Times New Roman" w:hAnsi="Arial" w:cs="Arial"/>
                  <w:color w:val="295C85"/>
                  <w:lang w:eastAsia="pl-PL"/>
                </w:rPr>
                <w:t>Lekarz pediatra</w:t>
              </w:r>
            </w:hyperlink>
            <w:r w:rsidR="009A1498" w:rsidRPr="009A1498">
              <w:rPr>
                <w:rFonts w:ascii="Arial" w:eastAsia="Times New Roman" w:hAnsi="Arial" w:cs="Arial"/>
                <w:color w:val="3A3A3A"/>
                <w:lang w:eastAsia="pl-PL"/>
              </w:rPr>
              <w:t xml:space="preserve"> </w:t>
            </w:r>
          </w:p>
        </w:tc>
        <w:tc>
          <w:tcPr>
            <w:tcW w:w="0" w:type="auto"/>
            <w:vAlign w:val="center"/>
            <w:hideMark/>
          </w:tcPr>
          <w:p w:rsidR="009A1498" w:rsidRPr="009A1498" w:rsidRDefault="00E271C1" w:rsidP="009A1498">
            <w:pPr>
              <w:spacing w:after="0" w:line="336" w:lineRule="atLeast"/>
              <w:rPr>
                <w:rFonts w:ascii="Arial" w:eastAsia="Times New Roman" w:hAnsi="Arial" w:cs="Arial"/>
                <w:color w:val="3A3A3A"/>
                <w:lang w:eastAsia="pl-PL"/>
              </w:rPr>
            </w:pPr>
            <w:hyperlink r:id="rId63" w:tooltip="Ile zarabia Lekarz pediatra" w:history="1">
              <w:r w:rsidR="009A1498" w:rsidRPr="009A1498">
                <w:rPr>
                  <w:rFonts w:ascii="Arial" w:eastAsia="Times New Roman" w:hAnsi="Arial" w:cs="Arial"/>
                  <w:color w:val="295C85"/>
                  <w:lang w:eastAsia="pl-PL"/>
                </w:rPr>
                <w:t>5 068 PLN</w:t>
              </w:r>
            </w:hyperlink>
            <w:r w:rsidR="009A1498" w:rsidRPr="009A1498">
              <w:rPr>
                <w:rFonts w:ascii="Arial" w:eastAsia="Times New Roman" w:hAnsi="Arial" w:cs="Arial"/>
                <w:color w:val="3A3A3A"/>
                <w:lang w:eastAsia="pl-PL"/>
              </w:rPr>
              <w:t xml:space="preserve"> </w:t>
            </w:r>
          </w:p>
        </w:tc>
      </w:tr>
    </w:tbl>
    <w:p w:rsidR="009A1498" w:rsidRPr="009A1498" w:rsidRDefault="009A1498" w:rsidP="009A1498">
      <w:pPr>
        <w:spacing w:after="0" w:line="336" w:lineRule="atLeast"/>
        <w:rPr>
          <w:rFonts w:ascii="Arial" w:eastAsia="Times New Roman" w:hAnsi="Arial" w:cs="Arial"/>
          <w:color w:val="3A3A3A"/>
          <w:sz w:val="26"/>
          <w:szCs w:val="26"/>
          <w:lang w:eastAsia="pl-PL"/>
        </w:rPr>
      </w:pPr>
      <w:r>
        <w:rPr>
          <w:rFonts w:ascii="Arial" w:eastAsia="Times New Roman" w:hAnsi="Arial" w:cs="Arial"/>
          <w:noProof/>
          <w:color w:val="295C85"/>
          <w:sz w:val="26"/>
          <w:szCs w:val="26"/>
          <w:lang w:eastAsia="pl-PL"/>
        </w:rPr>
        <w:drawing>
          <wp:inline distT="0" distB="0" distL="0" distR="0">
            <wp:extent cx="1819275" cy="476250"/>
            <wp:effectExtent l="19050" t="0" r="9525" b="0"/>
            <wp:docPr id="3" name="Obraz 3" descr="Kiedy zostaniesz milionerem">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edy zostaniesz milionerem">
                      <a:hlinkClick r:id="rId16"/>
                    </pic:cNvPr>
                    <pic:cNvPicPr>
                      <a:picLocks noChangeAspect="1" noChangeArrowheads="1"/>
                    </pic:cNvPicPr>
                  </pic:nvPicPr>
                  <pic:blipFill>
                    <a:blip r:embed="rId64" cstate="print"/>
                    <a:srcRect/>
                    <a:stretch>
                      <a:fillRect/>
                    </a:stretch>
                  </pic:blipFill>
                  <pic:spPr bwMode="auto">
                    <a:xfrm>
                      <a:off x="0" y="0"/>
                      <a:ext cx="1819275" cy="476250"/>
                    </a:xfrm>
                    <a:prstGeom prst="rect">
                      <a:avLst/>
                    </a:prstGeom>
                    <a:noFill/>
                    <a:ln w="9525">
                      <a:noFill/>
                      <a:miter lim="800000"/>
                      <a:headEnd/>
                      <a:tailEnd/>
                    </a:ln>
                  </pic:spPr>
                </pic:pic>
              </a:graphicData>
            </a:graphic>
          </wp:inline>
        </w:drawing>
      </w:r>
    </w:p>
    <w:p w:rsidR="009A1498" w:rsidRPr="009A1498" w:rsidRDefault="009A1498" w:rsidP="009A1498">
      <w:pPr>
        <w:spacing w:after="0" w:line="336" w:lineRule="atLeast"/>
        <w:rPr>
          <w:rFonts w:ascii="Arial" w:eastAsia="Times New Roman" w:hAnsi="Arial" w:cs="Arial"/>
          <w:color w:val="3A3A3A"/>
          <w:lang w:eastAsia="pl-PL"/>
        </w:rPr>
      </w:pPr>
      <w:r w:rsidRPr="009A1498">
        <w:rPr>
          <w:rFonts w:ascii="Arial" w:eastAsia="Times New Roman" w:hAnsi="Arial" w:cs="Arial"/>
          <w:b/>
          <w:bCs/>
          <w:color w:val="3A3A3A"/>
          <w:lang w:eastAsia="pl-PL"/>
        </w:rPr>
        <w:t>542</w:t>
      </w:r>
      <w:r w:rsidRPr="009A1498">
        <w:rPr>
          <w:rFonts w:ascii="Arial" w:eastAsia="Times New Roman" w:hAnsi="Arial" w:cs="Arial"/>
          <w:color w:val="3A3A3A"/>
          <w:lang w:eastAsia="pl-PL"/>
        </w:rPr>
        <w:t xml:space="preserve"> stanowisk</w:t>
      </w:r>
      <w:proofErr w:type="gramStart"/>
      <w:r w:rsidRPr="009A1498">
        <w:rPr>
          <w:rFonts w:ascii="Arial" w:eastAsia="Times New Roman" w:hAnsi="Arial" w:cs="Arial"/>
          <w:color w:val="3A3A3A"/>
          <w:lang w:eastAsia="pl-PL"/>
        </w:rPr>
        <w:t>,</w:t>
      </w:r>
      <w:r w:rsidRPr="009A1498">
        <w:rPr>
          <w:rFonts w:ascii="Arial" w:eastAsia="Times New Roman" w:hAnsi="Arial" w:cs="Arial"/>
          <w:color w:val="3A3A3A"/>
          <w:lang w:eastAsia="pl-PL"/>
        </w:rPr>
        <w:br/>
        <w:t>dane</w:t>
      </w:r>
      <w:proofErr w:type="gramEnd"/>
      <w:r w:rsidRPr="009A1498">
        <w:rPr>
          <w:rFonts w:ascii="Arial" w:eastAsia="Times New Roman" w:hAnsi="Arial" w:cs="Arial"/>
          <w:color w:val="3A3A3A"/>
          <w:lang w:eastAsia="pl-PL"/>
        </w:rPr>
        <w:t xml:space="preserve"> o wynagrodzeniach</w:t>
      </w:r>
      <w:r w:rsidRPr="009A1498">
        <w:rPr>
          <w:rFonts w:ascii="Arial" w:eastAsia="Times New Roman" w:hAnsi="Arial" w:cs="Arial"/>
          <w:color w:val="3A3A3A"/>
          <w:lang w:eastAsia="pl-PL"/>
        </w:rPr>
        <w:br/>
        <w:t xml:space="preserve">od 341 000 osób </w:t>
      </w:r>
    </w:p>
    <w:p w:rsidR="009A1498" w:rsidRPr="009A1498" w:rsidRDefault="009A1498" w:rsidP="009A1498">
      <w:pPr>
        <w:spacing w:after="0" w:line="336" w:lineRule="atLeast"/>
        <w:rPr>
          <w:rFonts w:ascii="Arial" w:eastAsia="Times New Roman" w:hAnsi="Arial" w:cs="Arial"/>
          <w:b/>
          <w:bCs/>
          <w:color w:val="3A3A3A"/>
          <w:sz w:val="26"/>
          <w:szCs w:val="26"/>
          <w:lang w:eastAsia="pl-PL"/>
        </w:rPr>
      </w:pPr>
      <w:r w:rsidRPr="009A1498">
        <w:rPr>
          <w:rFonts w:ascii="Arial" w:eastAsia="Times New Roman" w:hAnsi="Arial" w:cs="Arial"/>
          <w:b/>
          <w:bCs/>
          <w:color w:val="3A3A3A"/>
          <w:sz w:val="26"/>
          <w:szCs w:val="26"/>
          <w:lang w:eastAsia="pl-PL"/>
        </w:rPr>
        <w:t xml:space="preserve">Wynagrodzenia menedżerów spółek giełdowych </w:t>
      </w:r>
    </w:p>
    <w:p w:rsidR="009A1498" w:rsidRPr="009A1498" w:rsidRDefault="009A1498" w:rsidP="009A1498">
      <w:pPr>
        <w:spacing w:after="0" w:line="336" w:lineRule="atLeast"/>
        <w:rPr>
          <w:rFonts w:ascii="Arial" w:eastAsia="Times New Roman" w:hAnsi="Arial" w:cs="Arial"/>
          <w:color w:val="3A3A3A"/>
          <w:sz w:val="26"/>
          <w:szCs w:val="26"/>
          <w:lang w:eastAsia="pl-PL"/>
        </w:rPr>
      </w:pPr>
      <w:r w:rsidRPr="009A1498">
        <w:rPr>
          <w:rFonts w:ascii="Arial" w:eastAsia="Times New Roman" w:hAnsi="Arial" w:cs="Arial"/>
          <w:color w:val="3A3A3A"/>
          <w:sz w:val="26"/>
          <w:szCs w:val="26"/>
          <w:lang w:eastAsia="pl-PL"/>
        </w:rPr>
        <w:t>Sprawdź zarobki</w:t>
      </w:r>
      <w:r w:rsidRPr="009A1498">
        <w:rPr>
          <w:rFonts w:ascii="Arial" w:eastAsia="Times New Roman" w:hAnsi="Arial" w:cs="Arial"/>
          <w:color w:val="3A3A3A"/>
          <w:sz w:val="26"/>
          <w:szCs w:val="26"/>
          <w:lang w:eastAsia="pl-PL"/>
        </w:rPr>
        <w:br/>
        <w:t>w zarządach</w:t>
      </w:r>
      <w:r w:rsidRPr="009A1498">
        <w:rPr>
          <w:rFonts w:ascii="Arial" w:eastAsia="Times New Roman" w:hAnsi="Arial" w:cs="Arial"/>
          <w:color w:val="3A3A3A"/>
          <w:sz w:val="26"/>
          <w:szCs w:val="26"/>
          <w:lang w:eastAsia="pl-PL"/>
        </w:rPr>
        <w:br/>
        <w:t xml:space="preserve">i radach nadzorczych </w:t>
      </w:r>
    </w:p>
    <w:p w:rsidR="009A1498" w:rsidRPr="009A1498" w:rsidRDefault="009A1498" w:rsidP="009A1498">
      <w:pPr>
        <w:pBdr>
          <w:bottom w:val="single" w:sz="6" w:space="1" w:color="auto"/>
        </w:pBdr>
        <w:spacing w:after="0" w:line="240" w:lineRule="auto"/>
        <w:jc w:val="center"/>
        <w:rPr>
          <w:rFonts w:ascii="Arial" w:eastAsia="Times New Roman" w:hAnsi="Arial" w:cs="Arial"/>
          <w:vanish/>
          <w:sz w:val="16"/>
          <w:szCs w:val="16"/>
          <w:lang w:eastAsia="pl-PL"/>
        </w:rPr>
      </w:pPr>
      <w:r w:rsidRPr="009A1498">
        <w:rPr>
          <w:rFonts w:ascii="Arial" w:eastAsia="Times New Roman" w:hAnsi="Arial" w:cs="Arial"/>
          <w:vanish/>
          <w:sz w:val="16"/>
          <w:szCs w:val="16"/>
          <w:lang w:eastAsia="pl-PL"/>
        </w:rPr>
        <w:t>Początek formularza</w:t>
      </w:r>
    </w:p>
    <w:p w:rsidR="009A1498" w:rsidRPr="009A1498" w:rsidRDefault="00E271C1" w:rsidP="009A1498">
      <w:pPr>
        <w:spacing w:after="0" w:line="336" w:lineRule="atLeast"/>
        <w:rPr>
          <w:rFonts w:ascii="Arial" w:eastAsia="Times New Roman" w:hAnsi="Arial" w:cs="Arial"/>
          <w:color w:val="3A3A3A"/>
          <w:sz w:val="26"/>
          <w:szCs w:val="26"/>
          <w:lang w:eastAsia="pl-PL"/>
        </w:rPr>
      </w:pPr>
      <w:r w:rsidRPr="009A1498">
        <w:rPr>
          <w:rFonts w:ascii="Arial" w:eastAsia="Times New Roman" w:hAnsi="Arial" w:cs="Arial"/>
          <w:color w:val="3A3A3A"/>
          <w:sz w:val="26"/>
          <w:szCs w:val="26"/>
        </w:rPr>
        <w:object w:dxaOrig="225" w:dyaOrig="225">
          <v:shape id="_x0000_i1089" type="#_x0000_t75" style="width:381.5pt;height:17.75pt" o:ole="">
            <v:imagedata r:id="rId65" o:title=""/>
          </v:shape>
          <w:control r:id="rId66" w:name="DefaultOcxName10" w:shapeid="_x0000_i1089"/>
        </w:object>
      </w:r>
    </w:p>
    <w:p w:rsidR="009A1498" w:rsidRPr="009A1498" w:rsidRDefault="009A1498" w:rsidP="009A1498">
      <w:pPr>
        <w:pBdr>
          <w:top w:val="single" w:sz="6" w:space="1" w:color="auto"/>
        </w:pBdr>
        <w:spacing w:after="94" w:line="240" w:lineRule="auto"/>
        <w:jc w:val="center"/>
        <w:rPr>
          <w:rFonts w:ascii="Arial" w:eastAsia="Times New Roman" w:hAnsi="Arial" w:cs="Arial"/>
          <w:vanish/>
          <w:sz w:val="16"/>
          <w:szCs w:val="16"/>
          <w:lang w:eastAsia="pl-PL"/>
        </w:rPr>
      </w:pPr>
      <w:r w:rsidRPr="009A1498">
        <w:rPr>
          <w:rFonts w:ascii="Arial" w:eastAsia="Times New Roman" w:hAnsi="Arial" w:cs="Arial"/>
          <w:vanish/>
          <w:sz w:val="16"/>
          <w:szCs w:val="16"/>
          <w:lang w:eastAsia="pl-PL"/>
        </w:rPr>
        <w:t>Dół formularza</w:t>
      </w:r>
    </w:p>
    <w:p w:rsidR="009A1498" w:rsidRPr="009A1498" w:rsidRDefault="00E271C1" w:rsidP="009A1498">
      <w:pPr>
        <w:spacing w:after="0" w:line="336" w:lineRule="atLeast"/>
        <w:rPr>
          <w:rFonts w:ascii="Arial" w:eastAsia="Times New Roman" w:hAnsi="Arial" w:cs="Arial"/>
          <w:b/>
          <w:bCs/>
          <w:color w:val="3A3A3A"/>
          <w:sz w:val="26"/>
          <w:szCs w:val="26"/>
          <w:lang w:eastAsia="pl-PL"/>
        </w:rPr>
      </w:pPr>
      <w:hyperlink r:id="rId67" w:history="1">
        <w:r w:rsidR="009A1498" w:rsidRPr="009A1498">
          <w:rPr>
            <w:rFonts w:ascii="Arial" w:eastAsia="Times New Roman" w:hAnsi="Arial" w:cs="Arial"/>
            <w:b/>
            <w:bCs/>
            <w:color w:val="295C85"/>
            <w:sz w:val="26"/>
            <w:szCs w:val="26"/>
            <w:lang w:eastAsia="pl-PL"/>
          </w:rPr>
          <w:t>Kalkulator wynagrodzeń</w:t>
        </w:r>
      </w:hyperlink>
      <w:r w:rsidR="009A1498" w:rsidRPr="009A1498">
        <w:rPr>
          <w:rFonts w:ascii="Arial" w:eastAsia="Times New Roman" w:hAnsi="Arial" w:cs="Arial"/>
          <w:b/>
          <w:bCs/>
          <w:color w:val="3A3A3A"/>
          <w:sz w:val="26"/>
          <w:szCs w:val="26"/>
          <w:lang w:eastAsia="pl-PL"/>
        </w:rPr>
        <w:t xml:space="preserve"> </w:t>
      </w:r>
    </w:p>
    <w:p w:rsidR="009A1498" w:rsidRPr="009A1498" w:rsidRDefault="009A1498" w:rsidP="009A1498">
      <w:pPr>
        <w:spacing w:after="0" w:line="336" w:lineRule="atLeast"/>
        <w:rPr>
          <w:rFonts w:ascii="Arial" w:eastAsia="Times New Roman" w:hAnsi="Arial" w:cs="Arial"/>
          <w:color w:val="3A3A3A"/>
          <w:sz w:val="26"/>
          <w:szCs w:val="26"/>
          <w:lang w:eastAsia="pl-PL"/>
        </w:rPr>
      </w:pPr>
      <w:r w:rsidRPr="009A1498">
        <w:rPr>
          <w:rFonts w:ascii="Arial" w:eastAsia="Times New Roman" w:hAnsi="Arial" w:cs="Arial"/>
          <w:color w:val="3A3A3A"/>
          <w:sz w:val="26"/>
          <w:szCs w:val="26"/>
          <w:lang w:eastAsia="pl-PL"/>
        </w:rPr>
        <w:t>Przelicz zarobki brutto/netto</w:t>
      </w:r>
      <w:proofErr w:type="gramStart"/>
      <w:r w:rsidRPr="009A1498">
        <w:rPr>
          <w:rFonts w:ascii="Arial" w:eastAsia="Times New Roman" w:hAnsi="Arial" w:cs="Arial"/>
          <w:color w:val="3A3A3A"/>
          <w:sz w:val="26"/>
          <w:szCs w:val="26"/>
          <w:lang w:eastAsia="pl-PL"/>
        </w:rPr>
        <w:t>,</w:t>
      </w:r>
      <w:r w:rsidRPr="009A1498">
        <w:rPr>
          <w:rFonts w:ascii="Arial" w:eastAsia="Times New Roman" w:hAnsi="Arial" w:cs="Arial"/>
          <w:color w:val="3A3A3A"/>
          <w:sz w:val="26"/>
          <w:szCs w:val="26"/>
          <w:lang w:eastAsia="pl-PL"/>
        </w:rPr>
        <w:br/>
        <w:t>oblicz</w:t>
      </w:r>
      <w:proofErr w:type="gramEnd"/>
      <w:r w:rsidRPr="009A1498">
        <w:rPr>
          <w:rFonts w:ascii="Arial" w:eastAsia="Times New Roman" w:hAnsi="Arial" w:cs="Arial"/>
          <w:color w:val="3A3A3A"/>
          <w:sz w:val="26"/>
          <w:szCs w:val="26"/>
          <w:lang w:eastAsia="pl-PL"/>
        </w:rPr>
        <w:t xml:space="preserve"> składki</w:t>
      </w:r>
      <w:r w:rsidRPr="009A1498">
        <w:rPr>
          <w:rFonts w:ascii="Arial" w:eastAsia="Times New Roman" w:hAnsi="Arial" w:cs="Arial"/>
          <w:color w:val="3A3A3A"/>
          <w:sz w:val="26"/>
          <w:szCs w:val="26"/>
          <w:lang w:eastAsia="pl-PL"/>
        </w:rPr>
        <w:br/>
        <w:t xml:space="preserve">i koszty pracodawcy </w:t>
      </w:r>
      <w:hyperlink r:id="rId68" w:history="1">
        <w:r w:rsidRPr="009A1498">
          <w:rPr>
            <w:rFonts w:ascii="Arial" w:eastAsia="Times New Roman" w:hAnsi="Arial" w:cs="Arial"/>
            <w:color w:val="295C85"/>
            <w:sz w:val="26"/>
            <w:szCs w:val="26"/>
            <w:lang w:eastAsia="pl-PL"/>
          </w:rPr>
          <w:t xml:space="preserve">oblicz </w:t>
        </w:r>
      </w:hyperlink>
    </w:p>
    <w:p w:rsidR="009A1498" w:rsidRPr="009A1498" w:rsidRDefault="00E271C1" w:rsidP="009A1498">
      <w:pPr>
        <w:spacing w:after="0" w:line="336" w:lineRule="atLeast"/>
        <w:rPr>
          <w:rFonts w:ascii="Arial" w:eastAsia="Times New Roman" w:hAnsi="Arial" w:cs="Arial"/>
          <w:b/>
          <w:bCs/>
          <w:color w:val="3A3A3A"/>
          <w:sz w:val="26"/>
          <w:szCs w:val="26"/>
          <w:lang w:eastAsia="pl-PL"/>
        </w:rPr>
      </w:pPr>
      <w:hyperlink r:id="rId69" w:history="1">
        <w:r w:rsidR="009A1498" w:rsidRPr="009A1498">
          <w:rPr>
            <w:rFonts w:ascii="Arial" w:eastAsia="Times New Roman" w:hAnsi="Arial" w:cs="Arial"/>
            <w:b/>
            <w:bCs/>
            <w:color w:val="295C85"/>
            <w:sz w:val="26"/>
            <w:szCs w:val="26"/>
            <w:lang w:eastAsia="pl-PL"/>
          </w:rPr>
          <w:t>Słownik wynagrodzeń</w:t>
        </w:r>
      </w:hyperlink>
      <w:r w:rsidR="009A1498" w:rsidRPr="009A1498">
        <w:rPr>
          <w:rFonts w:ascii="Arial" w:eastAsia="Times New Roman" w:hAnsi="Arial" w:cs="Arial"/>
          <w:b/>
          <w:bCs/>
          <w:color w:val="3A3A3A"/>
          <w:sz w:val="26"/>
          <w:szCs w:val="26"/>
          <w:lang w:eastAsia="pl-PL"/>
        </w:rPr>
        <w:t xml:space="preserve"> </w:t>
      </w:r>
    </w:p>
    <w:p w:rsidR="009A1498" w:rsidRPr="009A1498" w:rsidRDefault="009A1498" w:rsidP="009A1498">
      <w:pPr>
        <w:spacing w:after="0" w:line="336" w:lineRule="atLeast"/>
        <w:rPr>
          <w:rFonts w:ascii="Arial" w:eastAsia="Times New Roman" w:hAnsi="Arial" w:cs="Arial"/>
          <w:color w:val="3A3A3A"/>
          <w:sz w:val="26"/>
          <w:szCs w:val="26"/>
          <w:lang w:eastAsia="pl-PL"/>
        </w:rPr>
      </w:pPr>
      <w:r w:rsidRPr="009A1498">
        <w:rPr>
          <w:rFonts w:ascii="Arial" w:eastAsia="Times New Roman" w:hAnsi="Arial" w:cs="Arial"/>
          <w:color w:val="3A3A3A"/>
          <w:sz w:val="26"/>
          <w:szCs w:val="26"/>
          <w:lang w:eastAsia="pl-PL"/>
        </w:rPr>
        <w:t>Proste</w:t>
      </w:r>
      <w:r w:rsidRPr="009A1498">
        <w:rPr>
          <w:rFonts w:ascii="Arial" w:eastAsia="Times New Roman" w:hAnsi="Arial" w:cs="Arial"/>
          <w:color w:val="3A3A3A"/>
          <w:sz w:val="26"/>
          <w:szCs w:val="26"/>
          <w:lang w:eastAsia="pl-PL"/>
        </w:rPr>
        <w:br/>
        <w:t>wyjaśnienia</w:t>
      </w:r>
      <w:r w:rsidRPr="009A1498">
        <w:rPr>
          <w:rFonts w:ascii="Arial" w:eastAsia="Times New Roman" w:hAnsi="Arial" w:cs="Arial"/>
          <w:color w:val="3A3A3A"/>
          <w:sz w:val="26"/>
          <w:szCs w:val="26"/>
          <w:lang w:eastAsia="pl-PL"/>
        </w:rPr>
        <w:br/>
        <w:t>trudnych pojęć</w:t>
      </w:r>
    </w:p>
    <w:p w:rsidR="009A1498" w:rsidRPr="009A1498" w:rsidRDefault="00E271C1" w:rsidP="009A1498">
      <w:pPr>
        <w:spacing w:after="0" w:line="336" w:lineRule="atLeast"/>
        <w:rPr>
          <w:rFonts w:ascii="Arial" w:eastAsia="Times New Roman" w:hAnsi="Arial" w:cs="Arial"/>
          <w:color w:val="3A3A3A"/>
          <w:sz w:val="21"/>
          <w:szCs w:val="21"/>
          <w:lang w:eastAsia="pl-PL"/>
        </w:rPr>
      </w:pPr>
      <w:hyperlink r:id="rId70" w:history="1">
        <w:r w:rsidR="009A1498" w:rsidRPr="009A1498">
          <w:rPr>
            <w:rFonts w:ascii="Arial" w:eastAsia="Times New Roman" w:hAnsi="Arial" w:cs="Arial"/>
            <w:color w:val="295C85"/>
            <w:sz w:val="21"/>
            <w:szCs w:val="21"/>
            <w:lang w:eastAsia="pl-PL"/>
          </w:rPr>
          <w:t>Gratyfikacja</w:t>
        </w:r>
      </w:hyperlink>
      <w:r w:rsidR="009A1498" w:rsidRPr="009A1498">
        <w:rPr>
          <w:rFonts w:ascii="Arial" w:eastAsia="Times New Roman" w:hAnsi="Arial" w:cs="Arial"/>
          <w:color w:val="3A3A3A"/>
          <w:sz w:val="21"/>
          <w:szCs w:val="21"/>
          <w:lang w:eastAsia="pl-PL"/>
        </w:rPr>
        <w:t xml:space="preserve"> - Składnik dodatkowy wynagrodzenia, </w:t>
      </w:r>
      <w:proofErr w:type="gramStart"/>
      <w:r w:rsidR="009A1498" w:rsidRPr="009A1498">
        <w:rPr>
          <w:rFonts w:ascii="Arial" w:eastAsia="Times New Roman" w:hAnsi="Arial" w:cs="Arial"/>
          <w:color w:val="3A3A3A"/>
          <w:sz w:val="21"/>
          <w:szCs w:val="21"/>
          <w:lang w:eastAsia="pl-PL"/>
        </w:rPr>
        <w:t>rozumiany jako</w:t>
      </w:r>
      <w:proofErr w:type="gramEnd"/>
      <w:r w:rsidR="009A1498" w:rsidRPr="009A1498">
        <w:rPr>
          <w:rFonts w:ascii="Arial" w:eastAsia="Times New Roman" w:hAnsi="Arial" w:cs="Arial"/>
          <w:color w:val="3A3A3A"/>
          <w:sz w:val="21"/>
          <w:szCs w:val="21"/>
          <w:lang w:eastAsia="pl-PL"/>
        </w:rPr>
        <w:t xml:space="preserve"> świadczenie okolicznościowe. </w:t>
      </w:r>
    </w:p>
    <w:p w:rsidR="009A1498" w:rsidRPr="009A1498" w:rsidRDefault="00E271C1" w:rsidP="009A1498">
      <w:pPr>
        <w:spacing w:after="0" w:line="336" w:lineRule="atLeast"/>
        <w:rPr>
          <w:rFonts w:ascii="Arial" w:eastAsia="Times New Roman" w:hAnsi="Arial" w:cs="Arial"/>
          <w:color w:val="3A3A3A"/>
          <w:sz w:val="26"/>
          <w:szCs w:val="26"/>
          <w:lang w:eastAsia="pl-PL"/>
        </w:rPr>
      </w:pPr>
      <w:hyperlink r:id="rId71" w:history="1">
        <w:proofErr w:type="gramStart"/>
        <w:r w:rsidR="009A1498" w:rsidRPr="009A1498">
          <w:rPr>
            <w:rFonts w:ascii="Arial" w:eastAsia="Times New Roman" w:hAnsi="Arial" w:cs="Arial"/>
            <w:color w:val="295C85"/>
            <w:sz w:val="26"/>
            <w:szCs w:val="26"/>
            <w:lang w:eastAsia="pl-PL"/>
          </w:rPr>
          <w:t>więcej</w:t>
        </w:r>
        <w:proofErr w:type="gramEnd"/>
        <w:r w:rsidR="009A1498" w:rsidRPr="009A1498">
          <w:rPr>
            <w:rFonts w:ascii="Arial" w:eastAsia="Times New Roman" w:hAnsi="Arial" w:cs="Arial"/>
            <w:color w:val="295C85"/>
            <w:sz w:val="26"/>
            <w:szCs w:val="26"/>
            <w:lang w:eastAsia="pl-PL"/>
          </w:rPr>
          <w:t xml:space="preserve"> haseł </w:t>
        </w:r>
        <w:r w:rsidR="009A1498">
          <w:rPr>
            <w:rFonts w:ascii="Arial" w:eastAsia="Times New Roman" w:hAnsi="Arial" w:cs="Arial"/>
            <w:noProof/>
            <w:color w:val="295C85"/>
            <w:sz w:val="26"/>
            <w:szCs w:val="26"/>
            <w:lang w:eastAsia="pl-PL"/>
          </w:rPr>
          <w:drawing>
            <wp:inline distT="0" distB="0" distL="0" distR="0">
              <wp:extent cx="133350" cy="133350"/>
              <wp:effectExtent l="19050" t="0" r="0" b="0"/>
              <wp:docPr id="4" name="Obraz 4" descr="Słownik wynagrodzeń">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łownik wynagrodzeń">
                        <a:hlinkClick r:id="rId18"/>
                      </pic:cNvPr>
                      <pic:cNvPicPr>
                        <a:picLocks noChangeAspect="1" noChangeArrowheads="1"/>
                      </pic:cNvPicPr>
                    </pic:nvPicPr>
                    <pic:blipFill>
                      <a:blip r:embed="rId72"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hyperlink>
    </w:p>
    <w:p w:rsidR="009A1498" w:rsidRPr="009A1498" w:rsidRDefault="009A1498" w:rsidP="009A1498">
      <w:pPr>
        <w:spacing w:after="0" w:line="336" w:lineRule="atLeast"/>
        <w:rPr>
          <w:rFonts w:ascii="Arial" w:eastAsia="Times New Roman" w:hAnsi="Arial" w:cs="Arial"/>
          <w:b/>
          <w:bCs/>
          <w:color w:val="3A3A3A"/>
          <w:sz w:val="26"/>
          <w:szCs w:val="26"/>
          <w:lang w:eastAsia="pl-PL"/>
        </w:rPr>
      </w:pPr>
      <w:r>
        <w:rPr>
          <w:rFonts w:ascii="Arial" w:eastAsia="Times New Roman" w:hAnsi="Arial" w:cs="Arial"/>
          <w:b/>
          <w:bCs/>
          <w:noProof/>
          <w:color w:val="3A3A3A"/>
          <w:sz w:val="26"/>
          <w:szCs w:val="26"/>
          <w:lang w:eastAsia="pl-PL"/>
        </w:rPr>
        <w:drawing>
          <wp:inline distT="0" distB="0" distL="0" distR="0">
            <wp:extent cx="295275" cy="209550"/>
            <wp:effectExtent l="19050" t="0" r="9525" b="0"/>
            <wp:docPr id="5" name="Obraz 5" descr="Monitor pł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nitor płac"/>
                    <pic:cNvPicPr>
                      <a:picLocks noChangeAspect="1" noChangeArrowheads="1"/>
                    </pic:cNvPicPr>
                  </pic:nvPicPr>
                  <pic:blipFill>
                    <a:blip r:embed="rId73" cstate="print"/>
                    <a:srcRect/>
                    <a:stretch>
                      <a:fillRect/>
                    </a:stretch>
                  </pic:blipFill>
                  <pic:spPr bwMode="auto">
                    <a:xfrm>
                      <a:off x="0" y="0"/>
                      <a:ext cx="295275" cy="209550"/>
                    </a:xfrm>
                    <a:prstGeom prst="rect">
                      <a:avLst/>
                    </a:prstGeom>
                    <a:noFill/>
                    <a:ln w="9525">
                      <a:noFill/>
                      <a:miter lim="800000"/>
                      <a:headEnd/>
                      <a:tailEnd/>
                    </a:ln>
                  </pic:spPr>
                </pic:pic>
              </a:graphicData>
            </a:graphic>
          </wp:inline>
        </w:drawing>
      </w:r>
      <w:hyperlink r:id="rId74" w:history="1">
        <w:r w:rsidRPr="009A1498">
          <w:rPr>
            <w:rFonts w:ascii="Arial" w:eastAsia="Times New Roman" w:hAnsi="Arial" w:cs="Arial"/>
            <w:b/>
            <w:bCs/>
            <w:color w:val="295C85"/>
            <w:sz w:val="26"/>
            <w:szCs w:val="26"/>
            <w:lang w:eastAsia="pl-PL"/>
          </w:rPr>
          <w:t>Monitor płac</w:t>
        </w:r>
      </w:hyperlink>
      <w:r w:rsidRPr="009A1498">
        <w:rPr>
          <w:rFonts w:ascii="Arial" w:eastAsia="Times New Roman" w:hAnsi="Arial" w:cs="Arial"/>
          <w:b/>
          <w:bCs/>
          <w:color w:val="3A3A3A"/>
          <w:sz w:val="26"/>
          <w:szCs w:val="26"/>
          <w:lang w:eastAsia="pl-PL"/>
        </w:rPr>
        <w:t xml:space="preserve"> </w:t>
      </w:r>
    </w:p>
    <w:p w:rsidR="009A1498" w:rsidRPr="009A1498" w:rsidRDefault="00E271C1" w:rsidP="009A1498">
      <w:pPr>
        <w:spacing w:after="0" w:line="336" w:lineRule="atLeast"/>
        <w:rPr>
          <w:rFonts w:ascii="Arial" w:eastAsia="Times New Roman" w:hAnsi="Arial" w:cs="Arial"/>
          <w:color w:val="3A3A3A"/>
          <w:sz w:val="26"/>
          <w:szCs w:val="26"/>
          <w:lang w:eastAsia="pl-PL"/>
        </w:rPr>
      </w:pPr>
      <w:hyperlink r:id="rId75" w:history="1">
        <w:r w:rsidR="009A1498" w:rsidRPr="009A1498">
          <w:rPr>
            <w:rFonts w:ascii="Arial" w:eastAsia="Times New Roman" w:hAnsi="Arial" w:cs="Arial"/>
            <w:color w:val="295C85"/>
            <w:sz w:val="26"/>
            <w:szCs w:val="26"/>
            <w:lang w:eastAsia="pl-PL"/>
          </w:rPr>
          <w:t xml:space="preserve">Nagroda Nobla – ile otrzymują laureaci? </w:t>
        </w:r>
      </w:hyperlink>
    </w:p>
    <w:p w:rsidR="009A1498" w:rsidRPr="009A1498" w:rsidRDefault="009A1498" w:rsidP="009A1498">
      <w:pPr>
        <w:spacing w:after="0" w:line="336" w:lineRule="atLeast"/>
        <w:rPr>
          <w:rFonts w:ascii="Arial" w:eastAsia="Times New Roman" w:hAnsi="Arial" w:cs="Arial"/>
          <w:color w:val="3A3A3A"/>
          <w:sz w:val="26"/>
          <w:szCs w:val="26"/>
          <w:lang w:eastAsia="pl-PL"/>
        </w:rPr>
      </w:pPr>
      <w:r w:rsidRPr="009A1498">
        <w:rPr>
          <w:rFonts w:ascii="Arial" w:eastAsia="Times New Roman" w:hAnsi="Arial" w:cs="Arial"/>
          <w:color w:val="3A3A3A"/>
          <w:sz w:val="26"/>
          <w:szCs w:val="26"/>
          <w:lang w:eastAsia="pl-PL"/>
        </w:rPr>
        <w:t xml:space="preserve">2000 </w:t>
      </w:r>
    </w:p>
    <w:p w:rsidR="009A1498" w:rsidRPr="009A1498" w:rsidRDefault="009A1498" w:rsidP="009A1498">
      <w:pPr>
        <w:shd w:val="clear" w:color="auto" w:fill="97C7ED"/>
        <w:spacing w:after="0" w:line="336" w:lineRule="atLeast"/>
        <w:jc w:val="center"/>
        <w:rPr>
          <w:rFonts w:ascii="Arial" w:eastAsia="Times New Roman" w:hAnsi="Arial" w:cs="Arial"/>
          <w:color w:val="000000"/>
          <w:sz w:val="26"/>
          <w:szCs w:val="26"/>
          <w:lang w:eastAsia="pl-PL"/>
        </w:rPr>
      </w:pPr>
      <w:r w:rsidRPr="009A1498">
        <w:rPr>
          <w:rFonts w:ascii="Arial" w:eastAsia="Times New Roman" w:hAnsi="Arial" w:cs="Arial"/>
          <w:color w:val="000000"/>
          <w:sz w:val="26"/>
          <w:szCs w:val="26"/>
          <w:lang w:eastAsia="pl-PL"/>
        </w:rPr>
        <w:t>9 mln SEK</w:t>
      </w:r>
    </w:p>
    <w:p w:rsidR="009A1498" w:rsidRPr="009A1498" w:rsidRDefault="009A1498" w:rsidP="009A1498">
      <w:pPr>
        <w:spacing w:after="0" w:line="336" w:lineRule="atLeast"/>
        <w:rPr>
          <w:rFonts w:ascii="Arial" w:eastAsia="Times New Roman" w:hAnsi="Arial" w:cs="Arial"/>
          <w:color w:val="3A3A3A"/>
          <w:sz w:val="26"/>
          <w:szCs w:val="26"/>
          <w:lang w:eastAsia="pl-PL"/>
        </w:rPr>
      </w:pPr>
      <w:r w:rsidRPr="009A1498">
        <w:rPr>
          <w:rFonts w:ascii="Arial" w:eastAsia="Times New Roman" w:hAnsi="Arial" w:cs="Arial"/>
          <w:color w:val="3A3A3A"/>
          <w:sz w:val="26"/>
          <w:szCs w:val="26"/>
          <w:lang w:eastAsia="pl-PL"/>
        </w:rPr>
        <w:t xml:space="preserve">2011 </w:t>
      </w:r>
    </w:p>
    <w:p w:rsidR="009A1498" w:rsidRPr="009A1498" w:rsidRDefault="009A1498" w:rsidP="009A1498">
      <w:pPr>
        <w:shd w:val="clear" w:color="auto" w:fill="D4D4D4"/>
        <w:spacing w:after="0" w:line="336" w:lineRule="atLeast"/>
        <w:jc w:val="center"/>
        <w:rPr>
          <w:rFonts w:ascii="Arial" w:eastAsia="Times New Roman" w:hAnsi="Arial" w:cs="Arial"/>
          <w:color w:val="000000"/>
          <w:sz w:val="26"/>
          <w:szCs w:val="26"/>
          <w:lang w:eastAsia="pl-PL"/>
        </w:rPr>
      </w:pPr>
      <w:r w:rsidRPr="009A1498">
        <w:rPr>
          <w:rFonts w:ascii="Arial" w:eastAsia="Times New Roman" w:hAnsi="Arial" w:cs="Arial"/>
          <w:color w:val="000000"/>
          <w:sz w:val="26"/>
          <w:szCs w:val="26"/>
          <w:lang w:eastAsia="pl-PL"/>
        </w:rPr>
        <w:t>10 mln SEK</w:t>
      </w:r>
    </w:p>
    <w:p w:rsidR="009A1498" w:rsidRPr="009A1498" w:rsidRDefault="009A1498" w:rsidP="009A1498">
      <w:pPr>
        <w:spacing w:after="0" w:line="336" w:lineRule="atLeast"/>
        <w:rPr>
          <w:rFonts w:ascii="Arial" w:eastAsia="Times New Roman" w:hAnsi="Arial" w:cs="Arial"/>
          <w:color w:val="3A3A3A"/>
          <w:sz w:val="26"/>
          <w:szCs w:val="26"/>
          <w:lang w:eastAsia="pl-PL"/>
        </w:rPr>
      </w:pPr>
      <w:r w:rsidRPr="009A1498">
        <w:rPr>
          <w:rFonts w:ascii="Arial" w:eastAsia="Times New Roman" w:hAnsi="Arial" w:cs="Arial"/>
          <w:color w:val="3A3A3A"/>
          <w:sz w:val="26"/>
          <w:szCs w:val="26"/>
          <w:lang w:eastAsia="pl-PL"/>
        </w:rPr>
        <w:t xml:space="preserve">2013 </w:t>
      </w:r>
    </w:p>
    <w:p w:rsidR="009A1498" w:rsidRPr="009A1498" w:rsidRDefault="009A1498" w:rsidP="009A1498">
      <w:pPr>
        <w:shd w:val="clear" w:color="auto" w:fill="858FAA"/>
        <w:spacing w:after="0" w:line="336" w:lineRule="atLeast"/>
        <w:jc w:val="center"/>
        <w:rPr>
          <w:rFonts w:ascii="Arial" w:eastAsia="Times New Roman" w:hAnsi="Arial" w:cs="Arial"/>
          <w:color w:val="000000"/>
          <w:sz w:val="26"/>
          <w:szCs w:val="26"/>
          <w:lang w:eastAsia="pl-PL"/>
        </w:rPr>
      </w:pPr>
      <w:r w:rsidRPr="009A1498">
        <w:rPr>
          <w:rFonts w:ascii="Arial" w:eastAsia="Times New Roman" w:hAnsi="Arial" w:cs="Arial"/>
          <w:color w:val="000000"/>
          <w:sz w:val="26"/>
          <w:szCs w:val="26"/>
          <w:lang w:eastAsia="pl-PL"/>
        </w:rPr>
        <w:t>8 mln SEK</w:t>
      </w:r>
    </w:p>
    <w:p w:rsidR="009A1498" w:rsidRPr="009A1498" w:rsidRDefault="009A1498" w:rsidP="009A1498">
      <w:pPr>
        <w:spacing w:after="0" w:line="336" w:lineRule="atLeast"/>
        <w:rPr>
          <w:rFonts w:ascii="Arial" w:eastAsia="Times New Roman" w:hAnsi="Arial" w:cs="Arial"/>
          <w:color w:val="3A3A3A"/>
          <w:lang w:eastAsia="pl-PL"/>
        </w:rPr>
      </w:pPr>
      <w:r w:rsidRPr="009A1498">
        <w:rPr>
          <w:rFonts w:ascii="Arial" w:eastAsia="Times New Roman" w:hAnsi="Arial" w:cs="Arial"/>
          <w:color w:val="3A3A3A"/>
          <w:lang w:eastAsia="pl-PL"/>
        </w:rPr>
        <w:t>Wysokość nagród pieniężnych otrzymywanych przez laureatów Nagrody Nobla w wybranych latach (SEK – korona szwedzka)</w:t>
      </w:r>
    </w:p>
    <w:p w:rsidR="009A1498" w:rsidRPr="009A1498" w:rsidRDefault="00E271C1" w:rsidP="009A1498">
      <w:pPr>
        <w:spacing w:after="0" w:line="336" w:lineRule="atLeast"/>
        <w:rPr>
          <w:rFonts w:ascii="Arial" w:eastAsia="Times New Roman" w:hAnsi="Arial" w:cs="Arial"/>
          <w:color w:val="3A3A3A"/>
          <w:sz w:val="26"/>
          <w:szCs w:val="26"/>
          <w:lang w:eastAsia="pl-PL"/>
        </w:rPr>
      </w:pPr>
      <w:hyperlink r:id="rId76" w:history="1">
        <w:proofErr w:type="gramStart"/>
        <w:r w:rsidR="009A1498" w:rsidRPr="009A1498">
          <w:rPr>
            <w:rFonts w:ascii="Arial" w:eastAsia="Times New Roman" w:hAnsi="Arial" w:cs="Arial"/>
            <w:color w:val="295C85"/>
            <w:sz w:val="26"/>
            <w:szCs w:val="26"/>
            <w:lang w:eastAsia="pl-PL"/>
          </w:rPr>
          <w:t>więcej</w:t>
        </w:r>
        <w:proofErr w:type="gramEnd"/>
        <w:r w:rsidR="009A1498" w:rsidRPr="009A1498">
          <w:rPr>
            <w:rFonts w:ascii="Arial" w:eastAsia="Times New Roman" w:hAnsi="Arial" w:cs="Arial"/>
            <w:color w:val="295C85"/>
            <w:sz w:val="26"/>
            <w:szCs w:val="26"/>
            <w:lang w:eastAsia="pl-PL"/>
          </w:rPr>
          <w:t xml:space="preserve"> </w:t>
        </w:r>
      </w:hyperlink>
    </w:p>
    <w:p w:rsidR="009A1498" w:rsidRPr="009A1498" w:rsidRDefault="00E271C1" w:rsidP="009A1498">
      <w:pPr>
        <w:spacing w:after="0" w:line="336" w:lineRule="atLeast"/>
        <w:rPr>
          <w:rFonts w:ascii="Arial" w:eastAsia="Times New Roman" w:hAnsi="Arial" w:cs="Arial"/>
          <w:b/>
          <w:bCs/>
          <w:color w:val="3A3A3A"/>
          <w:sz w:val="26"/>
          <w:szCs w:val="26"/>
          <w:lang w:eastAsia="pl-PL"/>
        </w:rPr>
      </w:pPr>
      <w:hyperlink r:id="rId77" w:history="1">
        <w:r w:rsidR="009A1498" w:rsidRPr="009A1498">
          <w:rPr>
            <w:rFonts w:ascii="Arial" w:eastAsia="Times New Roman" w:hAnsi="Arial" w:cs="Arial"/>
            <w:b/>
            <w:bCs/>
            <w:color w:val="295C85"/>
            <w:sz w:val="26"/>
            <w:szCs w:val="26"/>
            <w:lang w:eastAsia="pl-PL"/>
          </w:rPr>
          <w:t>Księgarnia</w:t>
        </w:r>
      </w:hyperlink>
      <w:r w:rsidR="009A1498" w:rsidRPr="009A1498">
        <w:rPr>
          <w:rFonts w:ascii="Arial" w:eastAsia="Times New Roman" w:hAnsi="Arial" w:cs="Arial"/>
          <w:b/>
          <w:bCs/>
          <w:color w:val="3A3A3A"/>
          <w:sz w:val="26"/>
          <w:szCs w:val="26"/>
          <w:lang w:eastAsia="pl-PL"/>
        </w:rPr>
        <w:t xml:space="preserve"> </w:t>
      </w:r>
    </w:p>
    <w:p w:rsidR="009A1498" w:rsidRPr="009A1498" w:rsidRDefault="009A1498" w:rsidP="009A1498">
      <w:pPr>
        <w:spacing w:after="0" w:line="336" w:lineRule="atLeast"/>
        <w:rPr>
          <w:rFonts w:ascii="Arial" w:eastAsia="Times New Roman" w:hAnsi="Arial" w:cs="Arial"/>
          <w:color w:val="3A3A3A"/>
          <w:sz w:val="26"/>
          <w:szCs w:val="26"/>
          <w:lang w:eastAsia="pl-PL"/>
        </w:rPr>
      </w:pPr>
      <w:r>
        <w:rPr>
          <w:rFonts w:ascii="Arial" w:eastAsia="Times New Roman" w:hAnsi="Arial" w:cs="Arial"/>
          <w:noProof/>
          <w:color w:val="295C85"/>
          <w:sz w:val="26"/>
          <w:szCs w:val="26"/>
          <w:lang w:eastAsia="pl-PL"/>
        </w:rPr>
        <w:drawing>
          <wp:inline distT="0" distB="0" distL="0" distR="0">
            <wp:extent cx="1905000" cy="971550"/>
            <wp:effectExtent l="19050" t="0" r="0" b="0"/>
            <wp:docPr id="6" name="Obraz 6" descr="http://wynagrodzenia.pl/files/images/components/ksiegarnia.jp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ynagrodzenia.pl/files/images/components/ksiegarnia.jpg">
                      <a:hlinkClick r:id="rId77"/>
                    </pic:cNvPr>
                    <pic:cNvPicPr>
                      <a:picLocks noChangeAspect="1" noChangeArrowheads="1"/>
                    </pic:cNvPicPr>
                  </pic:nvPicPr>
                  <pic:blipFill>
                    <a:blip r:embed="rId78" cstate="print"/>
                    <a:srcRect/>
                    <a:stretch>
                      <a:fillRect/>
                    </a:stretch>
                  </pic:blipFill>
                  <pic:spPr bwMode="auto">
                    <a:xfrm>
                      <a:off x="0" y="0"/>
                      <a:ext cx="1905000" cy="971550"/>
                    </a:xfrm>
                    <a:prstGeom prst="rect">
                      <a:avLst/>
                    </a:prstGeom>
                    <a:noFill/>
                    <a:ln w="9525">
                      <a:noFill/>
                      <a:miter lim="800000"/>
                      <a:headEnd/>
                      <a:tailEnd/>
                    </a:ln>
                  </pic:spPr>
                </pic:pic>
              </a:graphicData>
            </a:graphic>
          </wp:inline>
        </w:drawing>
      </w:r>
    </w:p>
    <w:p w:rsidR="009A1498" w:rsidRPr="009A1498" w:rsidRDefault="00E271C1" w:rsidP="009A1498">
      <w:pPr>
        <w:spacing w:after="0" w:line="336" w:lineRule="atLeast"/>
        <w:rPr>
          <w:rFonts w:ascii="Arial" w:eastAsia="Times New Roman" w:hAnsi="Arial" w:cs="Arial"/>
          <w:b/>
          <w:bCs/>
          <w:color w:val="3A3A3A"/>
          <w:sz w:val="26"/>
          <w:szCs w:val="26"/>
          <w:lang w:eastAsia="pl-PL"/>
        </w:rPr>
      </w:pPr>
      <w:hyperlink r:id="rId79" w:history="1">
        <w:r w:rsidR="009A1498" w:rsidRPr="009A1498">
          <w:rPr>
            <w:rFonts w:ascii="Arial" w:eastAsia="Times New Roman" w:hAnsi="Arial" w:cs="Arial"/>
            <w:b/>
            <w:bCs/>
            <w:color w:val="295C85"/>
            <w:sz w:val="26"/>
            <w:szCs w:val="26"/>
            <w:lang w:eastAsia="pl-PL"/>
          </w:rPr>
          <w:t>Kiedy zostaniesz milionerem?</w:t>
        </w:r>
      </w:hyperlink>
      <w:r w:rsidR="009A1498" w:rsidRPr="009A1498">
        <w:rPr>
          <w:rFonts w:ascii="Arial" w:eastAsia="Times New Roman" w:hAnsi="Arial" w:cs="Arial"/>
          <w:b/>
          <w:bCs/>
          <w:color w:val="3A3A3A"/>
          <w:sz w:val="26"/>
          <w:szCs w:val="26"/>
          <w:lang w:eastAsia="pl-PL"/>
        </w:rPr>
        <w:t xml:space="preserve"> </w:t>
      </w:r>
    </w:p>
    <w:p w:rsidR="009A1498" w:rsidRPr="009A1498" w:rsidRDefault="00E271C1" w:rsidP="009A1498">
      <w:pPr>
        <w:spacing w:after="0" w:line="336" w:lineRule="atLeast"/>
        <w:rPr>
          <w:rFonts w:ascii="Arial" w:eastAsia="Times New Roman" w:hAnsi="Arial" w:cs="Arial"/>
          <w:color w:val="3A3A3A"/>
          <w:sz w:val="26"/>
          <w:szCs w:val="26"/>
          <w:lang w:eastAsia="pl-PL"/>
        </w:rPr>
      </w:pPr>
      <w:hyperlink r:id="rId80" w:history="1">
        <w:proofErr w:type="gramStart"/>
        <w:r w:rsidR="009A1498" w:rsidRPr="009A1498">
          <w:rPr>
            <w:rFonts w:ascii="Arial" w:eastAsia="Times New Roman" w:hAnsi="Arial" w:cs="Arial"/>
            <w:color w:val="295C85"/>
            <w:sz w:val="26"/>
            <w:szCs w:val="26"/>
            <w:lang w:eastAsia="pl-PL"/>
          </w:rPr>
          <w:t>sprawdź w jakim</w:t>
        </w:r>
        <w:proofErr w:type="gramEnd"/>
        <w:r w:rsidR="009A1498" w:rsidRPr="009A1498">
          <w:rPr>
            <w:rFonts w:ascii="Arial" w:eastAsia="Times New Roman" w:hAnsi="Arial" w:cs="Arial"/>
            <w:color w:val="295C85"/>
            <w:sz w:val="26"/>
            <w:szCs w:val="26"/>
            <w:lang w:eastAsia="pl-PL"/>
          </w:rPr>
          <w:t xml:space="preserve"> czasie</w:t>
        </w:r>
        <w:r w:rsidR="009A1498" w:rsidRPr="009A1498">
          <w:rPr>
            <w:rFonts w:ascii="Arial" w:eastAsia="Times New Roman" w:hAnsi="Arial" w:cs="Arial"/>
            <w:color w:val="295C85"/>
            <w:sz w:val="26"/>
            <w:szCs w:val="26"/>
            <w:lang w:eastAsia="pl-PL"/>
          </w:rPr>
          <w:br/>
          <w:t>uda Ci się uzbierać</w:t>
        </w:r>
        <w:r w:rsidR="009A1498" w:rsidRPr="009A1498">
          <w:rPr>
            <w:rFonts w:ascii="Arial" w:eastAsia="Times New Roman" w:hAnsi="Arial" w:cs="Arial"/>
            <w:color w:val="295C85"/>
            <w:sz w:val="26"/>
            <w:szCs w:val="26"/>
            <w:lang w:eastAsia="pl-PL"/>
          </w:rPr>
          <w:br/>
          <w:t>okrągły milion złotych</w:t>
        </w:r>
      </w:hyperlink>
      <w:r w:rsidR="009A1498" w:rsidRPr="009A1498">
        <w:rPr>
          <w:rFonts w:ascii="Arial" w:eastAsia="Times New Roman" w:hAnsi="Arial" w:cs="Arial"/>
          <w:color w:val="3A3A3A"/>
          <w:sz w:val="26"/>
          <w:szCs w:val="26"/>
          <w:lang w:eastAsia="pl-PL"/>
        </w:rPr>
        <w:t xml:space="preserve"> </w:t>
      </w:r>
      <w:r w:rsidR="009A1498">
        <w:rPr>
          <w:rFonts w:ascii="Arial" w:eastAsia="Times New Roman" w:hAnsi="Arial" w:cs="Arial"/>
          <w:noProof/>
          <w:color w:val="295C85"/>
          <w:sz w:val="26"/>
          <w:szCs w:val="26"/>
          <w:lang w:eastAsia="pl-PL"/>
        </w:rPr>
        <w:drawing>
          <wp:inline distT="0" distB="0" distL="0" distR="0">
            <wp:extent cx="133350" cy="133350"/>
            <wp:effectExtent l="19050" t="0" r="0" b="0"/>
            <wp:docPr id="7" name="Obraz 7" descr="Kiedy zostaniesz milionerem">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edy zostaniesz milionerem">
                      <a:hlinkClick r:id="rId79"/>
                    </pic:cNvPr>
                    <pic:cNvPicPr>
                      <a:picLocks noChangeAspect="1" noChangeArrowheads="1"/>
                    </pic:cNvPicPr>
                  </pic:nvPicPr>
                  <pic:blipFill>
                    <a:blip r:embed="rId72"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p>
    <w:p w:rsidR="009A1498" w:rsidRPr="009A1498" w:rsidRDefault="00E271C1" w:rsidP="009A1498">
      <w:pPr>
        <w:spacing w:after="0" w:line="336" w:lineRule="atLeast"/>
        <w:rPr>
          <w:rFonts w:ascii="Arial" w:eastAsia="Times New Roman" w:hAnsi="Arial" w:cs="Arial"/>
          <w:color w:val="3A3A3A"/>
          <w:sz w:val="26"/>
          <w:szCs w:val="26"/>
          <w:lang w:eastAsia="pl-PL"/>
        </w:rPr>
      </w:pPr>
      <w:hyperlink r:id="rId81" w:history="1">
        <w:r w:rsidR="009A1498" w:rsidRPr="009A1498">
          <w:rPr>
            <w:rFonts w:ascii="Arial" w:eastAsia="Times New Roman" w:hAnsi="Arial" w:cs="Arial"/>
            <w:color w:val="295C85"/>
            <w:sz w:val="26"/>
            <w:szCs w:val="26"/>
            <w:lang w:eastAsia="pl-PL"/>
          </w:rPr>
          <w:t>Wywiady</w:t>
        </w:r>
      </w:hyperlink>
      <w:r w:rsidR="009A1498" w:rsidRPr="009A1498">
        <w:rPr>
          <w:rFonts w:ascii="Arial" w:eastAsia="Times New Roman" w:hAnsi="Arial" w:cs="Arial"/>
          <w:color w:val="3A3A3A"/>
          <w:sz w:val="26"/>
          <w:szCs w:val="26"/>
          <w:lang w:eastAsia="pl-PL"/>
        </w:rPr>
        <w:t xml:space="preserve"> </w:t>
      </w:r>
    </w:p>
    <w:p w:rsidR="009A1498" w:rsidRPr="009A1498" w:rsidRDefault="00E271C1" w:rsidP="009A1498">
      <w:pPr>
        <w:spacing w:after="0" w:line="336" w:lineRule="atLeast"/>
        <w:rPr>
          <w:rFonts w:ascii="Arial" w:eastAsia="Times New Roman" w:hAnsi="Arial" w:cs="Arial"/>
          <w:color w:val="3A3A3A"/>
          <w:sz w:val="26"/>
          <w:szCs w:val="26"/>
          <w:lang w:eastAsia="pl-PL"/>
        </w:rPr>
      </w:pPr>
      <w:hyperlink r:id="rId82" w:history="1">
        <w:r w:rsidR="009A1498" w:rsidRPr="009A1498">
          <w:rPr>
            <w:rFonts w:ascii="Arial" w:eastAsia="Times New Roman" w:hAnsi="Arial" w:cs="Arial"/>
            <w:color w:val="295C85"/>
            <w:sz w:val="26"/>
            <w:szCs w:val="26"/>
            <w:lang w:eastAsia="pl-PL"/>
          </w:rPr>
          <w:t>Nadchodzące konferencje</w:t>
        </w:r>
      </w:hyperlink>
      <w:r w:rsidR="009A1498" w:rsidRPr="009A1498">
        <w:rPr>
          <w:rFonts w:ascii="Arial" w:eastAsia="Times New Roman" w:hAnsi="Arial" w:cs="Arial"/>
          <w:color w:val="3A3A3A"/>
          <w:sz w:val="26"/>
          <w:szCs w:val="26"/>
          <w:lang w:eastAsia="pl-PL"/>
        </w:rPr>
        <w:t xml:space="preserve"> </w:t>
      </w:r>
    </w:p>
    <w:p w:rsidR="009A1498" w:rsidRPr="009A1498" w:rsidRDefault="00E271C1" w:rsidP="009A1498">
      <w:pPr>
        <w:spacing w:after="0" w:line="336" w:lineRule="atLeast"/>
        <w:rPr>
          <w:rFonts w:ascii="Arial" w:eastAsia="Times New Roman" w:hAnsi="Arial" w:cs="Arial"/>
          <w:color w:val="3A3A3A"/>
          <w:sz w:val="26"/>
          <w:szCs w:val="26"/>
          <w:lang w:eastAsia="pl-PL"/>
        </w:rPr>
      </w:pPr>
      <w:hyperlink r:id="rId83" w:history="1">
        <w:r w:rsidR="009A1498" w:rsidRPr="009A1498">
          <w:rPr>
            <w:rFonts w:ascii="Arial" w:eastAsia="Times New Roman" w:hAnsi="Arial" w:cs="Arial"/>
            <w:color w:val="295C85"/>
            <w:sz w:val="26"/>
            <w:szCs w:val="26"/>
            <w:lang w:eastAsia="pl-PL"/>
          </w:rPr>
          <w:t>Sprawozdania z konferencji</w:t>
        </w:r>
      </w:hyperlink>
      <w:r w:rsidR="009A1498" w:rsidRPr="009A1498">
        <w:rPr>
          <w:rFonts w:ascii="Arial" w:eastAsia="Times New Roman" w:hAnsi="Arial" w:cs="Arial"/>
          <w:color w:val="3A3A3A"/>
          <w:sz w:val="26"/>
          <w:szCs w:val="26"/>
          <w:lang w:eastAsia="pl-PL"/>
        </w:rPr>
        <w:t xml:space="preserve"> </w:t>
      </w:r>
    </w:p>
    <w:p w:rsidR="009A1498" w:rsidRPr="009A1498" w:rsidRDefault="00E271C1" w:rsidP="009A1498">
      <w:pPr>
        <w:spacing w:after="0" w:line="336" w:lineRule="atLeast"/>
        <w:rPr>
          <w:rFonts w:ascii="Arial" w:eastAsia="Times New Roman" w:hAnsi="Arial" w:cs="Arial"/>
          <w:color w:val="3A3A3A"/>
          <w:sz w:val="26"/>
          <w:szCs w:val="26"/>
          <w:lang w:eastAsia="pl-PL"/>
        </w:rPr>
      </w:pPr>
      <w:hyperlink r:id="rId84" w:history="1">
        <w:r w:rsidR="009A1498" w:rsidRPr="009A1498">
          <w:rPr>
            <w:rFonts w:ascii="Arial" w:eastAsia="Times New Roman" w:hAnsi="Arial" w:cs="Arial"/>
            <w:color w:val="295C85"/>
            <w:sz w:val="26"/>
            <w:szCs w:val="26"/>
            <w:lang w:eastAsia="pl-PL"/>
          </w:rPr>
          <w:t>Klasycy wynagrodzeń</w:t>
        </w:r>
      </w:hyperlink>
      <w:r w:rsidR="009A1498" w:rsidRPr="009A1498">
        <w:rPr>
          <w:rFonts w:ascii="Arial" w:eastAsia="Times New Roman" w:hAnsi="Arial" w:cs="Arial"/>
          <w:color w:val="3A3A3A"/>
          <w:sz w:val="26"/>
          <w:szCs w:val="26"/>
          <w:lang w:eastAsia="pl-PL"/>
        </w:rPr>
        <w:t xml:space="preserve"> </w:t>
      </w:r>
    </w:p>
    <w:p w:rsidR="009A1498" w:rsidRPr="009A1498" w:rsidRDefault="00E271C1" w:rsidP="009A1498">
      <w:pPr>
        <w:spacing w:after="0" w:line="336" w:lineRule="atLeast"/>
        <w:rPr>
          <w:rFonts w:ascii="Arial" w:eastAsia="Times New Roman" w:hAnsi="Arial" w:cs="Arial"/>
          <w:color w:val="3A3A3A"/>
          <w:sz w:val="26"/>
          <w:szCs w:val="26"/>
          <w:lang w:eastAsia="pl-PL"/>
        </w:rPr>
      </w:pPr>
      <w:hyperlink r:id="rId85" w:history="1">
        <w:r w:rsidR="009A1498" w:rsidRPr="009A1498">
          <w:rPr>
            <w:rFonts w:ascii="Arial" w:eastAsia="Times New Roman" w:hAnsi="Arial" w:cs="Arial"/>
            <w:color w:val="295C85"/>
            <w:sz w:val="26"/>
            <w:szCs w:val="26"/>
            <w:lang w:eastAsia="pl-PL"/>
          </w:rPr>
          <w:t>Stowarzyszenia</w:t>
        </w:r>
      </w:hyperlink>
      <w:r w:rsidR="009A1498" w:rsidRPr="009A1498">
        <w:rPr>
          <w:rFonts w:ascii="Arial" w:eastAsia="Times New Roman" w:hAnsi="Arial" w:cs="Arial"/>
          <w:color w:val="3A3A3A"/>
          <w:sz w:val="26"/>
          <w:szCs w:val="26"/>
          <w:lang w:eastAsia="pl-PL"/>
        </w:rPr>
        <w:t xml:space="preserve"> </w:t>
      </w:r>
    </w:p>
    <w:p w:rsidR="009A1498" w:rsidRPr="009A1498" w:rsidRDefault="009A1498" w:rsidP="009A1498">
      <w:pPr>
        <w:pBdr>
          <w:bottom w:val="single" w:sz="12" w:space="0" w:color="0B2C68"/>
        </w:pBdr>
        <w:spacing w:after="374" w:line="336" w:lineRule="atLeast"/>
        <w:jc w:val="both"/>
        <w:outlineLvl w:val="0"/>
        <w:rPr>
          <w:rFonts w:ascii="Arial" w:eastAsia="Times New Roman" w:hAnsi="Arial" w:cs="Arial"/>
          <w:color w:val="0B2C68"/>
          <w:kern w:val="36"/>
          <w:sz w:val="37"/>
          <w:szCs w:val="37"/>
          <w:lang w:eastAsia="pl-PL"/>
        </w:rPr>
      </w:pPr>
      <w:r w:rsidRPr="009A1498">
        <w:rPr>
          <w:rFonts w:ascii="Arial" w:eastAsia="Times New Roman" w:hAnsi="Arial" w:cs="Arial"/>
          <w:color w:val="0B2C68"/>
          <w:kern w:val="36"/>
          <w:sz w:val="37"/>
          <w:szCs w:val="37"/>
          <w:lang w:eastAsia="pl-PL"/>
        </w:rPr>
        <w:t>Wynagrodzenia w Polsce według GUS - płaca minimalna</w:t>
      </w:r>
    </w:p>
    <w:p w:rsidR="009A1498" w:rsidRPr="009A1498" w:rsidRDefault="00E271C1" w:rsidP="009A1498">
      <w:pPr>
        <w:spacing w:after="0" w:line="336" w:lineRule="atLeast"/>
        <w:jc w:val="both"/>
        <w:rPr>
          <w:rFonts w:ascii="Arial" w:eastAsia="Times New Roman" w:hAnsi="Arial" w:cs="Arial"/>
          <w:color w:val="3A3A3A"/>
          <w:sz w:val="26"/>
          <w:szCs w:val="26"/>
          <w:lang w:eastAsia="pl-PL"/>
        </w:rPr>
      </w:pPr>
      <w:hyperlink r:id="rId86" w:history="1">
        <w:r w:rsidR="009A1498" w:rsidRPr="009A1498">
          <w:rPr>
            <w:rFonts w:ascii="Arial" w:eastAsia="Times New Roman" w:hAnsi="Arial" w:cs="Arial"/>
            <w:color w:val="295C85"/>
            <w:sz w:val="26"/>
            <w:szCs w:val="26"/>
            <w:lang w:eastAsia="pl-PL"/>
          </w:rPr>
          <w:t>Najnowsze dane</w:t>
        </w:r>
      </w:hyperlink>
      <w:r w:rsidR="009A1498" w:rsidRPr="009A1498">
        <w:rPr>
          <w:rFonts w:ascii="Arial" w:eastAsia="Times New Roman" w:hAnsi="Arial" w:cs="Arial"/>
          <w:color w:val="3A3A3A"/>
          <w:sz w:val="26"/>
          <w:szCs w:val="26"/>
          <w:lang w:eastAsia="pl-PL"/>
        </w:rPr>
        <w:t xml:space="preserve"> | </w:t>
      </w:r>
      <w:hyperlink r:id="rId87" w:history="1">
        <w:r w:rsidR="009A1498" w:rsidRPr="009A1498">
          <w:rPr>
            <w:rFonts w:ascii="Arial" w:eastAsia="Times New Roman" w:hAnsi="Arial" w:cs="Arial"/>
            <w:color w:val="295C85"/>
            <w:sz w:val="26"/>
            <w:szCs w:val="26"/>
            <w:lang w:eastAsia="pl-PL"/>
          </w:rPr>
          <w:t>Dane wojewódzkie</w:t>
        </w:r>
      </w:hyperlink>
      <w:r w:rsidR="009A1498" w:rsidRPr="009A1498">
        <w:rPr>
          <w:rFonts w:ascii="Arial" w:eastAsia="Times New Roman" w:hAnsi="Arial" w:cs="Arial"/>
          <w:color w:val="3A3A3A"/>
          <w:sz w:val="26"/>
          <w:szCs w:val="26"/>
          <w:lang w:eastAsia="pl-PL"/>
        </w:rPr>
        <w:t xml:space="preserve"> | </w:t>
      </w:r>
      <w:hyperlink r:id="rId88" w:history="1">
        <w:r w:rsidR="009A1498" w:rsidRPr="009A1498">
          <w:rPr>
            <w:rFonts w:ascii="Arial" w:eastAsia="Times New Roman" w:hAnsi="Arial" w:cs="Arial"/>
            <w:color w:val="295C85"/>
            <w:sz w:val="26"/>
            <w:szCs w:val="26"/>
            <w:lang w:eastAsia="pl-PL"/>
          </w:rPr>
          <w:t xml:space="preserve">Dane roczne </w:t>
        </w:r>
      </w:hyperlink>
      <w:r w:rsidR="009A1498" w:rsidRPr="009A1498">
        <w:rPr>
          <w:rFonts w:ascii="Arial" w:eastAsia="Times New Roman" w:hAnsi="Arial" w:cs="Arial"/>
          <w:color w:val="3A3A3A"/>
          <w:sz w:val="26"/>
          <w:szCs w:val="26"/>
          <w:lang w:eastAsia="pl-PL"/>
        </w:rPr>
        <w:t xml:space="preserve">| </w:t>
      </w:r>
      <w:hyperlink r:id="rId89" w:history="1">
        <w:r w:rsidR="009A1498" w:rsidRPr="009A1498">
          <w:rPr>
            <w:rFonts w:ascii="Arial" w:eastAsia="Times New Roman" w:hAnsi="Arial" w:cs="Arial"/>
            <w:color w:val="295C85"/>
            <w:sz w:val="26"/>
            <w:szCs w:val="26"/>
            <w:lang w:eastAsia="pl-PL"/>
          </w:rPr>
          <w:t xml:space="preserve">Dane kwartalne </w:t>
        </w:r>
      </w:hyperlink>
      <w:r w:rsidR="009A1498" w:rsidRPr="009A1498">
        <w:rPr>
          <w:rFonts w:ascii="Arial" w:eastAsia="Times New Roman" w:hAnsi="Arial" w:cs="Arial"/>
          <w:color w:val="3A3A3A"/>
          <w:sz w:val="26"/>
          <w:szCs w:val="26"/>
          <w:lang w:eastAsia="pl-PL"/>
        </w:rPr>
        <w:t xml:space="preserve">| </w:t>
      </w:r>
      <w:hyperlink r:id="rId90" w:history="1">
        <w:r w:rsidR="009A1498" w:rsidRPr="009A1498">
          <w:rPr>
            <w:rFonts w:ascii="Arial" w:eastAsia="Times New Roman" w:hAnsi="Arial" w:cs="Arial"/>
            <w:color w:val="295C85"/>
            <w:sz w:val="26"/>
            <w:szCs w:val="26"/>
            <w:lang w:eastAsia="pl-PL"/>
          </w:rPr>
          <w:t xml:space="preserve">Dane miesięczne </w:t>
        </w:r>
      </w:hyperlink>
    </w:p>
    <w:p w:rsidR="009A1498" w:rsidRPr="009A1498" w:rsidRDefault="009A1498" w:rsidP="009A1498">
      <w:pPr>
        <w:spacing w:after="0" w:line="336" w:lineRule="atLeast"/>
        <w:jc w:val="both"/>
        <w:rPr>
          <w:rFonts w:ascii="Arial" w:eastAsia="Times New Roman" w:hAnsi="Arial" w:cs="Arial"/>
          <w:color w:val="3A3A3A"/>
          <w:sz w:val="26"/>
          <w:szCs w:val="26"/>
          <w:lang w:eastAsia="pl-PL"/>
        </w:rPr>
      </w:pPr>
      <w:r w:rsidRPr="009A1498">
        <w:rPr>
          <w:rFonts w:ascii="Arial" w:eastAsia="Times New Roman" w:hAnsi="Arial" w:cs="Arial"/>
          <w:color w:val="3A3A3A"/>
          <w:sz w:val="26"/>
          <w:szCs w:val="26"/>
          <w:lang w:eastAsia="pl-PL"/>
        </w:rPr>
        <w:br/>
      </w:r>
    </w:p>
    <w:p w:rsidR="009A1498" w:rsidRPr="009A1498" w:rsidRDefault="009A1498" w:rsidP="009A1498">
      <w:pPr>
        <w:spacing w:after="0" w:line="336" w:lineRule="atLeast"/>
        <w:jc w:val="both"/>
        <w:rPr>
          <w:rFonts w:ascii="Arial" w:eastAsia="Times New Roman" w:hAnsi="Arial" w:cs="Arial"/>
          <w:color w:val="3A3A3A"/>
          <w:sz w:val="26"/>
          <w:szCs w:val="26"/>
          <w:lang w:eastAsia="pl-PL"/>
        </w:rPr>
      </w:pPr>
      <w:r w:rsidRPr="009A1498">
        <w:rPr>
          <w:rFonts w:ascii="Arial" w:eastAsia="Times New Roman" w:hAnsi="Arial" w:cs="Arial"/>
          <w:color w:val="3A3A3A"/>
          <w:sz w:val="26"/>
          <w:szCs w:val="26"/>
          <w:lang w:eastAsia="pl-PL"/>
        </w:rPr>
        <w:br/>
      </w:r>
      <w:r w:rsidRPr="009A1498">
        <w:rPr>
          <w:rFonts w:ascii="Arial" w:eastAsia="Times New Roman" w:hAnsi="Arial" w:cs="Arial"/>
          <w:b/>
          <w:bCs/>
          <w:color w:val="3A3A3A"/>
          <w:sz w:val="26"/>
          <w:lang w:eastAsia="pl-PL"/>
        </w:rPr>
        <w:t xml:space="preserve">Płaca minimalna (Minimum </w:t>
      </w:r>
      <w:proofErr w:type="spellStart"/>
      <w:r w:rsidRPr="009A1498">
        <w:rPr>
          <w:rFonts w:ascii="Arial" w:eastAsia="Times New Roman" w:hAnsi="Arial" w:cs="Arial"/>
          <w:b/>
          <w:bCs/>
          <w:color w:val="3A3A3A"/>
          <w:sz w:val="26"/>
          <w:lang w:eastAsia="pl-PL"/>
        </w:rPr>
        <w:t>Wage</w:t>
      </w:r>
      <w:proofErr w:type="spellEnd"/>
      <w:r w:rsidRPr="009A1498">
        <w:rPr>
          <w:rFonts w:ascii="Arial" w:eastAsia="Times New Roman" w:hAnsi="Arial" w:cs="Arial"/>
          <w:b/>
          <w:bCs/>
          <w:color w:val="3A3A3A"/>
          <w:sz w:val="26"/>
          <w:lang w:eastAsia="pl-PL"/>
        </w:rPr>
        <w:t>)</w:t>
      </w:r>
      <w:r w:rsidRPr="009A1498">
        <w:rPr>
          <w:rFonts w:ascii="Arial" w:eastAsia="Times New Roman" w:hAnsi="Arial" w:cs="Arial"/>
          <w:color w:val="3A3A3A"/>
          <w:sz w:val="26"/>
          <w:szCs w:val="26"/>
          <w:lang w:eastAsia="pl-PL"/>
        </w:rPr>
        <w:t xml:space="preserve"> to ustalona prawnie wysokość najmniejszego wynagrodzenia, jakie pracodawca jest zobowiązany wypłacić pracownikowi za wykonaną pracę. Wynagrodzenie poniżej płacy minimalnej jest naruszeniem </w:t>
      </w:r>
      <w:proofErr w:type="gramStart"/>
      <w:r w:rsidRPr="009A1498">
        <w:rPr>
          <w:rFonts w:ascii="Arial" w:eastAsia="Times New Roman" w:hAnsi="Arial" w:cs="Arial"/>
          <w:color w:val="3A3A3A"/>
          <w:sz w:val="26"/>
          <w:szCs w:val="26"/>
          <w:lang w:eastAsia="pl-PL"/>
        </w:rPr>
        <w:t>praw</w:t>
      </w:r>
      <w:proofErr w:type="gramEnd"/>
      <w:r w:rsidRPr="009A1498">
        <w:rPr>
          <w:rFonts w:ascii="Arial" w:eastAsia="Times New Roman" w:hAnsi="Arial" w:cs="Arial"/>
          <w:color w:val="3A3A3A"/>
          <w:sz w:val="26"/>
          <w:szCs w:val="26"/>
          <w:lang w:eastAsia="pl-PL"/>
        </w:rPr>
        <w:t xml:space="preserve"> pracowniczych. W Polsce jego wysokość ustala rozporządzeniem właściwy minister. W niektórych krajach poziom wynagrodzenia minimalnego zależny jest od regionu, wieku lub wykształcenia. </w:t>
      </w:r>
    </w:p>
    <w:p w:rsidR="009A1498" w:rsidRPr="009A1498" w:rsidRDefault="009A1498" w:rsidP="009A1498">
      <w:pPr>
        <w:spacing w:after="0" w:line="336" w:lineRule="atLeast"/>
        <w:jc w:val="both"/>
        <w:rPr>
          <w:rFonts w:ascii="Arial" w:eastAsia="Times New Roman" w:hAnsi="Arial" w:cs="Arial"/>
          <w:color w:val="3A3A3A"/>
          <w:sz w:val="26"/>
          <w:szCs w:val="26"/>
          <w:lang w:eastAsia="pl-PL"/>
        </w:rPr>
      </w:pPr>
    </w:p>
    <w:p w:rsidR="009A1498" w:rsidRPr="009A1498" w:rsidRDefault="009A1498" w:rsidP="009A1498">
      <w:pPr>
        <w:spacing w:after="0" w:line="336" w:lineRule="atLeast"/>
        <w:jc w:val="both"/>
        <w:rPr>
          <w:rFonts w:ascii="Arial" w:eastAsia="Times New Roman" w:hAnsi="Arial" w:cs="Arial"/>
          <w:color w:val="3A3A3A"/>
          <w:sz w:val="26"/>
          <w:szCs w:val="26"/>
          <w:lang w:eastAsia="pl-PL"/>
        </w:rPr>
      </w:pPr>
    </w:p>
    <w:tbl>
      <w:tblPr>
        <w:tblW w:w="0" w:type="auto"/>
        <w:tblCellMar>
          <w:top w:w="15" w:type="dxa"/>
          <w:left w:w="15" w:type="dxa"/>
          <w:bottom w:w="15" w:type="dxa"/>
          <w:right w:w="15" w:type="dxa"/>
        </w:tblCellMar>
        <w:tblLook w:val="04A0"/>
      </w:tblPr>
      <w:tblGrid>
        <w:gridCol w:w="3065"/>
        <w:gridCol w:w="1080"/>
        <w:gridCol w:w="525"/>
        <w:gridCol w:w="1273"/>
      </w:tblGrid>
      <w:tr w:rsidR="009A1498" w:rsidRPr="009A1498" w:rsidTr="009A1498">
        <w:trPr>
          <w:gridAfter w:val="3"/>
          <w:wAfter w:w="1485" w:type="dxa"/>
        </w:trPr>
        <w:tc>
          <w:tcPr>
            <w:tcW w:w="0" w:type="auto"/>
            <w:vAlign w:val="center"/>
            <w:hideMark/>
          </w:tcPr>
          <w:p w:rsidR="009A1498" w:rsidRPr="009A1498" w:rsidRDefault="009A1498" w:rsidP="009A1498">
            <w:pPr>
              <w:spacing w:after="0" w:line="336" w:lineRule="atLeast"/>
              <w:rPr>
                <w:rFonts w:ascii="Arial" w:eastAsia="Times New Roman" w:hAnsi="Arial" w:cs="Arial"/>
                <w:color w:val="3A3A3A"/>
                <w:sz w:val="26"/>
                <w:szCs w:val="26"/>
                <w:lang w:eastAsia="pl-PL"/>
              </w:rPr>
            </w:pPr>
          </w:p>
        </w:tc>
      </w:tr>
      <w:tr w:rsidR="009A1498" w:rsidRPr="009A1498" w:rsidTr="009A1498">
        <w:tc>
          <w:tcPr>
            <w:tcW w:w="0" w:type="auto"/>
            <w:vAlign w:val="center"/>
            <w:hideMark/>
          </w:tcPr>
          <w:p w:rsidR="009A1498" w:rsidRPr="009A1498" w:rsidRDefault="009A1498" w:rsidP="009A1498">
            <w:pPr>
              <w:spacing w:after="0" w:line="336" w:lineRule="atLeast"/>
              <w:rPr>
                <w:rFonts w:ascii="Arial" w:eastAsia="Times New Roman" w:hAnsi="Arial" w:cs="Arial"/>
                <w:color w:val="3A3A3A"/>
                <w:sz w:val="26"/>
                <w:szCs w:val="26"/>
                <w:lang w:eastAsia="pl-PL"/>
              </w:rPr>
            </w:pPr>
            <w:r w:rsidRPr="009A1498">
              <w:rPr>
                <w:rFonts w:ascii="Arial" w:eastAsia="Times New Roman" w:hAnsi="Arial" w:cs="Arial"/>
                <w:b/>
                <w:bCs/>
                <w:color w:val="3A3A3A"/>
                <w:sz w:val="26"/>
                <w:szCs w:val="26"/>
                <w:lang w:eastAsia="pl-PL"/>
              </w:rPr>
              <w:t xml:space="preserve">Płaca minimalna w roku: </w:t>
            </w:r>
          </w:p>
        </w:tc>
        <w:tc>
          <w:tcPr>
            <w:tcW w:w="0" w:type="auto"/>
            <w:vAlign w:val="center"/>
            <w:hideMark/>
          </w:tcPr>
          <w:p w:rsidR="009A1498" w:rsidRPr="009A1498" w:rsidRDefault="00E271C1" w:rsidP="009A1498">
            <w:pPr>
              <w:spacing w:after="0" w:line="336" w:lineRule="atLeast"/>
              <w:rPr>
                <w:rFonts w:ascii="Arial" w:eastAsia="Times New Roman" w:hAnsi="Arial" w:cs="Arial"/>
                <w:color w:val="3A3A3A"/>
                <w:sz w:val="26"/>
                <w:szCs w:val="26"/>
                <w:lang w:eastAsia="pl-PL"/>
              </w:rPr>
            </w:pPr>
            <w:r w:rsidRPr="009A1498">
              <w:rPr>
                <w:rFonts w:ascii="Arial" w:eastAsia="Times New Roman" w:hAnsi="Arial" w:cs="Arial"/>
                <w:color w:val="3A3A3A"/>
                <w:sz w:val="26"/>
                <w:szCs w:val="26"/>
              </w:rPr>
              <w:object w:dxaOrig="225" w:dyaOrig="225">
                <v:shape id="_x0000_i1092" type="#_x0000_t75" style="width:52.35pt;height:17.75pt" o:ole="">
                  <v:imagedata r:id="rId91" o:title=""/>
                </v:shape>
                <w:control r:id="rId92" w:name="DefaultOcxName11" w:shapeid="_x0000_i1092"/>
              </w:object>
            </w:r>
          </w:p>
        </w:tc>
        <w:tc>
          <w:tcPr>
            <w:tcW w:w="525" w:type="dxa"/>
            <w:vAlign w:val="center"/>
            <w:hideMark/>
          </w:tcPr>
          <w:p w:rsidR="009A1498" w:rsidRPr="009A1498" w:rsidRDefault="009A1498" w:rsidP="009A1498">
            <w:pPr>
              <w:spacing w:after="0" w:line="336" w:lineRule="atLeast"/>
              <w:rPr>
                <w:rFonts w:ascii="Arial" w:eastAsia="Times New Roman" w:hAnsi="Arial" w:cs="Arial"/>
                <w:color w:val="3A3A3A"/>
                <w:sz w:val="26"/>
                <w:szCs w:val="26"/>
                <w:lang w:eastAsia="pl-PL"/>
              </w:rPr>
            </w:pPr>
          </w:p>
        </w:tc>
        <w:tc>
          <w:tcPr>
            <w:tcW w:w="0" w:type="auto"/>
            <w:vAlign w:val="center"/>
            <w:hideMark/>
          </w:tcPr>
          <w:p w:rsidR="009A1498" w:rsidRPr="009A1498" w:rsidRDefault="009A1498" w:rsidP="009A1498">
            <w:pPr>
              <w:spacing w:after="0" w:line="336" w:lineRule="atLeast"/>
              <w:rPr>
                <w:rFonts w:ascii="Arial" w:eastAsia="Times New Roman" w:hAnsi="Arial" w:cs="Arial"/>
                <w:color w:val="3A3A3A"/>
                <w:sz w:val="26"/>
                <w:szCs w:val="26"/>
                <w:lang w:eastAsia="pl-PL"/>
              </w:rPr>
            </w:pPr>
            <w:r w:rsidRPr="009A1498">
              <w:rPr>
                <w:rFonts w:ascii="Arial" w:eastAsia="Times New Roman" w:hAnsi="Arial" w:cs="Arial"/>
                <w:b/>
                <w:bCs/>
                <w:color w:val="3A3A3A"/>
                <w:sz w:val="26"/>
                <w:lang w:eastAsia="pl-PL"/>
              </w:rPr>
              <w:t>1 600 PLN</w:t>
            </w:r>
          </w:p>
        </w:tc>
      </w:tr>
    </w:tbl>
    <w:p w:rsidR="009A1498" w:rsidRPr="009A1498" w:rsidRDefault="009A1498" w:rsidP="009A1498">
      <w:pPr>
        <w:spacing w:after="0" w:line="336" w:lineRule="atLeast"/>
        <w:jc w:val="both"/>
        <w:rPr>
          <w:rFonts w:ascii="Arial" w:eastAsia="Times New Roman" w:hAnsi="Arial" w:cs="Arial"/>
          <w:color w:val="3A3A3A"/>
          <w:sz w:val="26"/>
          <w:szCs w:val="26"/>
          <w:lang w:eastAsia="pl-PL"/>
        </w:rPr>
      </w:pPr>
    </w:p>
    <w:p w:rsidR="009A1498" w:rsidRPr="009A1498" w:rsidRDefault="009A1498" w:rsidP="009A1498">
      <w:pPr>
        <w:spacing w:after="0" w:line="336" w:lineRule="atLeast"/>
        <w:jc w:val="both"/>
        <w:rPr>
          <w:rFonts w:ascii="Arial" w:eastAsia="Times New Roman" w:hAnsi="Arial" w:cs="Arial"/>
          <w:color w:val="3A3A3A"/>
          <w:sz w:val="26"/>
          <w:szCs w:val="26"/>
          <w:lang w:eastAsia="pl-PL"/>
        </w:rPr>
      </w:pPr>
    </w:p>
    <w:tbl>
      <w:tblPr>
        <w:tblW w:w="0" w:type="auto"/>
        <w:tblCellMar>
          <w:top w:w="15" w:type="dxa"/>
          <w:left w:w="15" w:type="dxa"/>
          <w:bottom w:w="15" w:type="dxa"/>
          <w:right w:w="15" w:type="dxa"/>
        </w:tblCellMar>
        <w:tblLook w:val="04A0"/>
      </w:tblPr>
      <w:tblGrid>
        <w:gridCol w:w="478"/>
        <w:gridCol w:w="1080"/>
        <w:gridCol w:w="450"/>
        <w:gridCol w:w="464"/>
        <w:gridCol w:w="1080"/>
      </w:tblGrid>
      <w:tr w:rsidR="009A1498" w:rsidRPr="009A1498" w:rsidTr="009A1498">
        <w:tc>
          <w:tcPr>
            <w:tcW w:w="0" w:type="auto"/>
            <w:vAlign w:val="center"/>
            <w:hideMark/>
          </w:tcPr>
          <w:p w:rsidR="009A1498" w:rsidRPr="009A1498" w:rsidRDefault="009A1498" w:rsidP="009A1498">
            <w:pPr>
              <w:spacing w:after="0" w:line="336" w:lineRule="atLeast"/>
              <w:rPr>
                <w:rFonts w:ascii="Arial" w:eastAsia="Times New Roman" w:hAnsi="Arial" w:cs="Arial"/>
                <w:color w:val="3A3A3A"/>
                <w:sz w:val="26"/>
                <w:szCs w:val="26"/>
                <w:lang w:eastAsia="pl-PL"/>
              </w:rPr>
            </w:pPr>
            <w:r w:rsidRPr="009A1498">
              <w:rPr>
                <w:rFonts w:ascii="Arial" w:eastAsia="Times New Roman" w:hAnsi="Arial" w:cs="Arial"/>
                <w:b/>
                <w:bCs/>
                <w:color w:val="3A3A3A"/>
                <w:sz w:val="26"/>
                <w:szCs w:val="26"/>
                <w:lang w:eastAsia="pl-PL"/>
              </w:rPr>
              <w:t xml:space="preserve">Od: </w:t>
            </w:r>
          </w:p>
        </w:tc>
        <w:tc>
          <w:tcPr>
            <w:tcW w:w="0" w:type="auto"/>
            <w:vAlign w:val="center"/>
            <w:hideMark/>
          </w:tcPr>
          <w:p w:rsidR="009A1498" w:rsidRPr="009A1498" w:rsidRDefault="00E271C1" w:rsidP="009A1498">
            <w:pPr>
              <w:spacing w:after="0" w:line="336" w:lineRule="atLeast"/>
              <w:rPr>
                <w:rFonts w:ascii="Arial" w:eastAsia="Times New Roman" w:hAnsi="Arial" w:cs="Arial"/>
                <w:color w:val="3A3A3A"/>
                <w:sz w:val="26"/>
                <w:szCs w:val="26"/>
                <w:lang w:eastAsia="pl-PL"/>
              </w:rPr>
            </w:pPr>
            <w:r w:rsidRPr="009A1498">
              <w:rPr>
                <w:rFonts w:ascii="Arial" w:eastAsia="Times New Roman" w:hAnsi="Arial" w:cs="Arial"/>
                <w:color w:val="3A3A3A"/>
                <w:sz w:val="26"/>
                <w:szCs w:val="26"/>
              </w:rPr>
              <w:object w:dxaOrig="225" w:dyaOrig="225">
                <v:shape id="_x0000_i1095" type="#_x0000_t75" style="width:52.35pt;height:17.75pt" o:ole="">
                  <v:imagedata r:id="rId93" o:title=""/>
                </v:shape>
                <w:control r:id="rId94" w:name="DefaultOcxName12" w:shapeid="_x0000_i1095"/>
              </w:object>
            </w:r>
          </w:p>
        </w:tc>
        <w:tc>
          <w:tcPr>
            <w:tcW w:w="450" w:type="dxa"/>
            <w:vAlign w:val="center"/>
            <w:hideMark/>
          </w:tcPr>
          <w:p w:rsidR="009A1498" w:rsidRPr="009A1498" w:rsidRDefault="009A1498" w:rsidP="009A1498">
            <w:pPr>
              <w:spacing w:after="0" w:line="336" w:lineRule="atLeast"/>
              <w:rPr>
                <w:rFonts w:ascii="Arial" w:eastAsia="Times New Roman" w:hAnsi="Arial" w:cs="Arial"/>
                <w:color w:val="3A3A3A"/>
                <w:sz w:val="26"/>
                <w:szCs w:val="26"/>
                <w:lang w:eastAsia="pl-PL"/>
              </w:rPr>
            </w:pPr>
          </w:p>
        </w:tc>
        <w:tc>
          <w:tcPr>
            <w:tcW w:w="0" w:type="auto"/>
            <w:vAlign w:val="center"/>
            <w:hideMark/>
          </w:tcPr>
          <w:p w:rsidR="009A1498" w:rsidRPr="009A1498" w:rsidRDefault="009A1498" w:rsidP="009A1498">
            <w:pPr>
              <w:spacing w:after="0" w:line="336" w:lineRule="atLeast"/>
              <w:rPr>
                <w:rFonts w:ascii="Arial" w:eastAsia="Times New Roman" w:hAnsi="Arial" w:cs="Arial"/>
                <w:color w:val="3A3A3A"/>
                <w:sz w:val="26"/>
                <w:szCs w:val="26"/>
                <w:lang w:eastAsia="pl-PL"/>
              </w:rPr>
            </w:pPr>
            <w:r w:rsidRPr="009A1498">
              <w:rPr>
                <w:rFonts w:ascii="Arial" w:eastAsia="Times New Roman" w:hAnsi="Arial" w:cs="Arial"/>
                <w:b/>
                <w:bCs/>
                <w:color w:val="3A3A3A"/>
                <w:sz w:val="26"/>
                <w:szCs w:val="26"/>
                <w:lang w:eastAsia="pl-PL"/>
              </w:rPr>
              <w:t xml:space="preserve">Do: </w:t>
            </w:r>
          </w:p>
        </w:tc>
        <w:tc>
          <w:tcPr>
            <w:tcW w:w="0" w:type="auto"/>
            <w:vAlign w:val="center"/>
            <w:hideMark/>
          </w:tcPr>
          <w:p w:rsidR="009A1498" w:rsidRPr="009A1498" w:rsidRDefault="00E271C1" w:rsidP="009A1498">
            <w:pPr>
              <w:spacing w:after="0" w:line="336" w:lineRule="atLeast"/>
              <w:rPr>
                <w:rFonts w:ascii="Arial" w:eastAsia="Times New Roman" w:hAnsi="Arial" w:cs="Arial"/>
                <w:color w:val="3A3A3A"/>
                <w:sz w:val="26"/>
                <w:szCs w:val="26"/>
                <w:lang w:eastAsia="pl-PL"/>
              </w:rPr>
            </w:pPr>
            <w:r w:rsidRPr="009A1498">
              <w:rPr>
                <w:rFonts w:ascii="Arial" w:eastAsia="Times New Roman" w:hAnsi="Arial" w:cs="Arial"/>
                <w:color w:val="3A3A3A"/>
                <w:sz w:val="26"/>
                <w:szCs w:val="26"/>
              </w:rPr>
              <w:object w:dxaOrig="225" w:dyaOrig="225">
                <v:shape id="_x0000_i1098" type="#_x0000_t75" style="width:52.35pt;height:17.75pt" o:ole="">
                  <v:imagedata r:id="rId95" o:title=""/>
                </v:shape>
                <w:control r:id="rId96" w:name="DefaultOcxName13" w:shapeid="_x0000_i1098"/>
              </w:object>
            </w:r>
          </w:p>
        </w:tc>
      </w:tr>
    </w:tbl>
    <w:p w:rsidR="009A1498" w:rsidRPr="009A1498" w:rsidRDefault="009A1498" w:rsidP="009A1498">
      <w:pPr>
        <w:spacing w:after="0" w:line="336" w:lineRule="atLeast"/>
        <w:jc w:val="both"/>
        <w:rPr>
          <w:rFonts w:ascii="Arial" w:eastAsia="Times New Roman" w:hAnsi="Arial" w:cs="Arial"/>
          <w:color w:val="3A3A3A"/>
          <w:sz w:val="26"/>
          <w:szCs w:val="26"/>
          <w:lang w:eastAsia="pl-PL"/>
        </w:rPr>
      </w:pPr>
      <w:r w:rsidRPr="009A1498">
        <w:rPr>
          <w:rFonts w:ascii="Arial" w:eastAsia="Times New Roman" w:hAnsi="Arial" w:cs="Arial"/>
          <w:color w:val="3A3A3A"/>
          <w:sz w:val="26"/>
          <w:szCs w:val="26"/>
          <w:lang w:eastAsia="pl-PL"/>
        </w:rPr>
        <w:br/>
      </w:r>
      <w:r w:rsidR="00E271C1" w:rsidRPr="009A1498">
        <w:rPr>
          <w:rFonts w:ascii="Arial" w:eastAsia="Times New Roman" w:hAnsi="Arial" w:cs="Arial"/>
          <w:color w:val="3A3A3A"/>
          <w:sz w:val="26"/>
          <w:szCs w:val="26"/>
        </w:rPr>
        <w:object w:dxaOrig="225" w:dyaOrig="225">
          <v:shape id="_x0000_i1100" type="#_x0000_t75" style="width:524.55pt;height:187.95pt" o:ole="">
            <v:imagedata r:id="rId97" o:title=""/>
          </v:shape>
          <w:control r:id="rId98" w:name="" w:shapeid="_x0000_i1100"/>
        </w:object>
      </w:r>
    </w:p>
    <w:p w:rsidR="009A1498" w:rsidRPr="009A1498" w:rsidRDefault="009A1498" w:rsidP="009A1498">
      <w:pPr>
        <w:spacing w:after="260" w:line="336" w:lineRule="atLeast"/>
        <w:jc w:val="both"/>
        <w:rPr>
          <w:rFonts w:ascii="Arial" w:eastAsia="Times New Roman" w:hAnsi="Arial" w:cs="Arial"/>
          <w:color w:val="3A3A3A"/>
          <w:sz w:val="26"/>
          <w:szCs w:val="26"/>
          <w:lang w:eastAsia="pl-PL"/>
        </w:rPr>
      </w:pPr>
      <w:r w:rsidRPr="009A1498">
        <w:rPr>
          <w:rFonts w:ascii="Arial" w:eastAsia="Times New Roman" w:hAnsi="Arial" w:cs="Arial"/>
          <w:color w:val="3A3A3A"/>
          <w:sz w:val="26"/>
          <w:szCs w:val="26"/>
          <w:lang w:eastAsia="pl-PL"/>
        </w:rPr>
        <w:br/>
      </w:r>
      <w:r w:rsidRPr="009A1498">
        <w:rPr>
          <w:rFonts w:ascii="Arial" w:eastAsia="Times New Roman" w:hAnsi="Arial" w:cs="Arial"/>
          <w:b/>
          <w:bCs/>
          <w:color w:val="3A3A3A"/>
          <w:sz w:val="26"/>
          <w:szCs w:val="26"/>
          <w:lang w:eastAsia="pl-PL"/>
        </w:rPr>
        <w:t>Wiadomości o płacy minimalnej</w:t>
      </w:r>
    </w:p>
    <w:p w:rsidR="009A1498" w:rsidRPr="009A1498" w:rsidRDefault="00E271C1" w:rsidP="009A1498">
      <w:pPr>
        <w:spacing w:after="0" w:line="336" w:lineRule="atLeast"/>
        <w:jc w:val="both"/>
        <w:rPr>
          <w:rFonts w:ascii="Arial" w:eastAsia="Times New Roman" w:hAnsi="Arial" w:cs="Arial"/>
          <w:color w:val="3A3A3A"/>
          <w:sz w:val="26"/>
          <w:szCs w:val="26"/>
          <w:lang w:eastAsia="pl-PL"/>
        </w:rPr>
      </w:pPr>
      <w:hyperlink r:id="rId99" w:history="1">
        <w:r w:rsidR="009A1498" w:rsidRPr="009A1498">
          <w:rPr>
            <w:rFonts w:ascii="Arial" w:eastAsia="Times New Roman" w:hAnsi="Arial" w:cs="Arial"/>
            <w:color w:val="295C85"/>
            <w:sz w:val="26"/>
            <w:szCs w:val="26"/>
            <w:lang w:eastAsia="pl-PL"/>
          </w:rPr>
          <w:t>Trzystopniowy system płacy minimalnej.</w:t>
        </w:r>
      </w:hyperlink>
      <w:r w:rsidR="009A1498" w:rsidRPr="009A1498">
        <w:rPr>
          <w:rFonts w:ascii="Arial" w:eastAsia="Times New Roman" w:hAnsi="Arial" w:cs="Arial"/>
          <w:color w:val="3A3A3A"/>
          <w:sz w:val="26"/>
          <w:szCs w:val="26"/>
          <w:lang w:eastAsia="pl-PL"/>
        </w:rPr>
        <w:t xml:space="preserve"> Minister Pracy i Polityki Społecznej – Władysław Kosiniak-Kamysz zaproponował wprowadzenie trzystopniowego systemu płacy minimalnej. Ustalana byłaby ona na poziomie krajowym, regionalnym i branżowym. Stawka wynagrodzenia minimalnego na poziomie regionalnym i branżowym nie mogłaby być niższa niż ta krajowa. O jej wysokości decydowałyby wspólnie związki zawodowe i pracodawcy w wojewódzkich komisjach dialogu społecznego. (</w:t>
      </w:r>
      <w:proofErr w:type="gramStart"/>
      <w:r w:rsidR="009A1498" w:rsidRPr="009A1498">
        <w:rPr>
          <w:rFonts w:ascii="Arial" w:eastAsia="Times New Roman" w:hAnsi="Arial" w:cs="Arial"/>
          <w:color w:val="3A3A3A"/>
          <w:sz w:val="26"/>
          <w:szCs w:val="26"/>
          <w:lang w:eastAsia="pl-PL"/>
        </w:rPr>
        <w:t>więcej</w:t>
      </w:r>
      <w:proofErr w:type="gramEnd"/>
      <w:r w:rsidR="009A1498" w:rsidRPr="009A1498">
        <w:rPr>
          <w:rFonts w:ascii="Arial" w:eastAsia="Times New Roman" w:hAnsi="Arial" w:cs="Arial"/>
          <w:color w:val="3A3A3A"/>
          <w:sz w:val="26"/>
          <w:szCs w:val="26"/>
          <w:lang w:eastAsia="pl-PL"/>
        </w:rPr>
        <w:t xml:space="preserve">: </w:t>
      </w:r>
      <w:hyperlink r:id="rId100" w:tgtFrame="_blank" w:history="1">
        <w:r w:rsidR="009A1498" w:rsidRPr="009A1498">
          <w:rPr>
            <w:rFonts w:ascii="Arial" w:eastAsia="Times New Roman" w:hAnsi="Arial" w:cs="Arial"/>
            <w:color w:val="295C85"/>
            <w:sz w:val="26"/>
            <w:szCs w:val="26"/>
            <w:lang w:eastAsia="pl-PL"/>
          </w:rPr>
          <w:t>gazetaprawna.</w:t>
        </w:r>
        <w:proofErr w:type="gramStart"/>
        <w:r w:rsidR="009A1498" w:rsidRPr="009A1498">
          <w:rPr>
            <w:rFonts w:ascii="Arial" w:eastAsia="Times New Roman" w:hAnsi="Arial" w:cs="Arial"/>
            <w:color w:val="295C85"/>
            <w:sz w:val="26"/>
            <w:szCs w:val="26"/>
            <w:lang w:eastAsia="pl-PL"/>
          </w:rPr>
          <w:t>pl</w:t>
        </w:r>
      </w:hyperlink>
      <w:proofErr w:type="gramEnd"/>
      <w:r w:rsidR="009A1498" w:rsidRPr="009A1498">
        <w:rPr>
          <w:rFonts w:ascii="Arial" w:eastAsia="Times New Roman" w:hAnsi="Arial" w:cs="Arial"/>
          <w:color w:val="3A3A3A"/>
          <w:sz w:val="26"/>
          <w:szCs w:val="26"/>
          <w:lang w:eastAsia="pl-PL"/>
        </w:rPr>
        <w:t xml:space="preserve">) </w:t>
      </w:r>
    </w:p>
    <w:p w:rsidR="009A1498" w:rsidRPr="009A1498" w:rsidRDefault="009A1498" w:rsidP="009A1498">
      <w:pPr>
        <w:spacing w:after="0" w:line="336" w:lineRule="atLeast"/>
        <w:jc w:val="both"/>
        <w:rPr>
          <w:rFonts w:ascii="Arial" w:eastAsia="Times New Roman" w:hAnsi="Arial" w:cs="Arial"/>
          <w:color w:val="3A3A3A"/>
          <w:sz w:val="26"/>
          <w:szCs w:val="26"/>
          <w:lang w:eastAsia="pl-PL"/>
        </w:rPr>
      </w:pPr>
      <w:r w:rsidRPr="009A1498">
        <w:rPr>
          <w:rFonts w:ascii="Arial" w:eastAsia="Times New Roman" w:hAnsi="Arial" w:cs="Arial"/>
          <w:color w:val="3A3A3A"/>
          <w:sz w:val="26"/>
          <w:lang w:eastAsia="pl-PL"/>
        </w:rPr>
        <w:t>Data publikacji: 30.09.2013</w:t>
      </w:r>
      <w:r w:rsidRPr="009A1498">
        <w:rPr>
          <w:rFonts w:ascii="Arial" w:eastAsia="Times New Roman" w:hAnsi="Arial" w:cs="Arial"/>
          <w:color w:val="3A3A3A"/>
          <w:sz w:val="26"/>
          <w:szCs w:val="26"/>
          <w:lang w:eastAsia="pl-PL"/>
        </w:rPr>
        <w:t xml:space="preserve"> </w:t>
      </w:r>
    </w:p>
    <w:p w:rsidR="009A1498" w:rsidRPr="009A1498" w:rsidRDefault="00E271C1" w:rsidP="009A1498">
      <w:pPr>
        <w:spacing w:after="0" w:line="336" w:lineRule="atLeast"/>
        <w:jc w:val="both"/>
        <w:rPr>
          <w:rFonts w:ascii="Arial" w:eastAsia="Times New Roman" w:hAnsi="Arial" w:cs="Arial"/>
          <w:color w:val="3A3A3A"/>
          <w:sz w:val="26"/>
          <w:szCs w:val="26"/>
          <w:lang w:eastAsia="pl-PL"/>
        </w:rPr>
      </w:pPr>
      <w:hyperlink r:id="rId101" w:history="1">
        <w:r w:rsidR="009A1498" w:rsidRPr="009A1498">
          <w:rPr>
            <w:rFonts w:ascii="Arial" w:eastAsia="Times New Roman" w:hAnsi="Arial" w:cs="Arial"/>
            <w:color w:val="295C85"/>
            <w:sz w:val="26"/>
            <w:szCs w:val="26"/>
            <w:lang w:eastAsia="pl-PL"/>
          </w:rPr>
          <w:t>Płaca minimalna powinna wynosić 11 PLN brutto.</w:t>
        </w:r>
      </w:hyperlink>
      <w:r w:rsidR="009A1498" w:rsidRPr="009A1498">
        <w:rPr>
          <w:rFonts w:ascii="Arial" w:eastAsia="Times New Roman" w:hAnsi="Arial" w:cs="Arial"/>
          <w:color w:val="3A3A3A"/>
          <w:sz w:val="26"/>
          <w:szCs w:val="26"/>
          <w:lang w:eastAsia="pl-PL"/>
        </w:rPr>
        <w:t xml:space="preserve"> Ogólnopolskie Porozumienie Związków Zawodowych chce, aby płaca minimalna wynosiła 11 PLN brutto za godzinę pracy. Ponadto, przedstawiciele związków chcą, aby zasięg polskich przepisów o płacy minimalnej objął również osoby zatrudnione na podstawie umów cywilnoprawnych. (</w:t>
      </w:r>
      <w:proofErr w:type="gramStart"/>
      <w:r w:rsidR="009A1498" w:rsidRPr="009A1498">
        <w:rPr>
          <w:rFonts w:ascii="Arial" w:eastAsia="Times New Roman" w:hAnsi="Arial" w:cs="Arial"/>
          <w:color w:val="3A3A3A"/>
          <w:sz w:val="26"/>
          <w:szCs w:val="26"/>
          <w:lang w:eastAsia="pl-PL"/>
        </w:rPr>
        <w:t>więcej</w:t>
      </w:r>
      <w:proofErr w:type="gramEnd"/>
      <w:r w:rsidR="009A1498" w:rsidRPr="009A1498">
        <w:rPr>
          <w:rFonts w:ascii="Arial" w:eastAsia="Times New Roman" w:hAnsi="Arial" w:cs="Arial"/>
          <w:color w:val="3A3A3A"/>
          <w:sz w:val="26"/>
          <w:szCs w:val="26"/>
          <w:lang w:eastAsia="pl-PL"/>
        </w:rPr>
        <w:t xml:space="preserve">: </w:t>
      </w:r>
      <w:hyperlink r:id="rId102" w:tgtFrame="_blank" w:history="1">
        <w:r w:rsidR="009A1498" w:rsidRPr="009A1498">
          <w:rPr>
            <w:rFonts w:ascii="Arial" w:eastAsia="Times New Roman" w:hAnsi="Arial" w:cs="Arial"/>
            <w:color w:val="295C85"/>
            <w:sz w:val="26"/>
            <w:szCs w:val="26"/>
            <w:lang w:eastAsia="pl-PL"/>
          </w:rPr>
          <w:t>gazetaprawna.</w:t>
        </w:r>
        <w:proofErr w:type="gramStart"/>
        <w:r w:rsidR="009A1498" w:rsidRPr="009A1498">
          <w:rPr>
            <w:rFonts w:ascii="Arial" w:eastAsia="Times New Roman" w:hAnsi="Arial" w:cs="Arial"/>
            <w:color w:val="295C85"/>
            <w:sz w:val="26"/>
            <w:szCs w:val="26"/>
            <w:lang w:eastAsia="pl-PL"/>
          </w:rPr>
          <w:t>pl</w:t>
        </w:r>
      </w:hyperlink>
      <w:proofErr w:type="gramEnd"/>
      <w:r w:rsidR="009A1498" w:rsidRPr="009A1498">
        <w:rPr>
          <w:rFonts w:ascii="Arial" w:eastAsia="Times New Roman" w:hAnsi="Arial" w:cs="Arial"/>
          <w:color w:val="3A3A3A"/>
          <w:sz w:val="26"/>
          <w:szCs w:val="26"/>
          <w:lang w:eastAsia="pl-PL"/>
        </w:rPr>
        <w:t xml:space="preserve">) </w:t>
      </w:r>
    </w:p>
    <w:p w:rsidR="009A1498" w:rsidRPr="009A1498" w:rsidRDefault="009A1498" w:rsidP="009A1498">
      <w:pPr>
        <w:spacing w:after="0" w:line="336" w:lineRule="atLeast"/>
        <w:jc w:val="both"/>
        <w:rPr>
          <w:rFonts w:ascii="Arial" w:eastAsia="Times New Roman" w:hAnsi="Arial" w:cs="Arial"/>
          <w:color w:val="3A3A3A"/>
          <w:sz w:val="26"/>
          <w:szCs w:val="26"/>
          <w:lang w:eastAsia="pl-PL"/>
        </w:rPr>
      </w:pPr>
      <w:r w:rsidRPr="009A1498">
        <w:rPr>
          <w:rFonts w:ascii="Arial" w:eastAsia="Times New Roman" w:hAnsi="Arial" w:cs="Arial"/>
          <w:color w:val="3A3A3A"/>
          <w:sz w:val="26"/>
          <w:lang w:eastAsia="pl-PL"/>
        </w:rPr>
        <w:t>Data publikacji: 02.09.2013</w:t>
      </w:r>
      <w:r w:rsidRPr="009A1498">
        <w:rPr>
          <w:rFonts w:ascii="Arial" w:eastAsia="Times New Roman" w:hAnsi="Arial" w:cs="Arial"/>
          <w:color w:val="3A3A3A"/>
          <w:sz w:val="26"/>
          <w:szCs w:val="26"/>
          <w:lang w:eastAsia="pl-PL"/>
        </w:rPr>
        <w:t xml:space="preserve"> </w:t>
      </w:r>
    </w:p>
    <w:p w:rsidR="009A1498" w:rsidRPr="009A1498" w:rsidRDefault="00E271C1" w:rsidP="009A1498">
      <w:pPr>
        <w:spacing w:after="0" w:line="336" w:lineRule="atLeast"/>
        <w:jc w:val="both"/>
        <w:rPr>
          <w:rFonts w:ascii="Arial" w:eastAsia="Times New Roman" w:hAnsi="Arial" w:cs="Arial"/>
          <w:color w:val="3A3A3A"/>
          <w:sz w:val="26"/>
          <w:szCs w:val="26"/>
          <w:lang w:eastAsia="pl-PL"/>
        </w:rPr>
      </w:pPr>
      <w:hyperlink r:id="rId103" w:history="1">
        <w:r w:rsidR="009A1498" w:rsidRPr="009A1498">
          <w:rPr>
            <w:rFonts w:ascii="Arial" w:eastAsia="Times New Roman" w:hAnsi="Arial" w:cs="Arial"/>
            <w:color w:val="295C85"/>
            <w:sz w:val="26"/>
            <w:szCs w:val="26"/>
            <w:lang w:eastAsia="pl-PL"/>
          </w:rPr>
          <w:t>O ile wzrośnie płaca minimalna.</w:t>
        </w:r>
      </w:hyperlink>
      <w:r w:rsidR="009A1498" w:rsidRPr="009A1498">
        <w:rPr>
          <w:rFonts w:ascii="Arial" w:eastAsia="Times New Roman" w:hAnsi="Arial" w:cs="Arial"/>
          <w:color w:val="3A3A3A"/>
          <w:sz w:val="26"/>
          <w:szCs w:val="26"/>
          <w:lang w:eastAsia="pl-PL"/>
        </w:rPr>
        <w:t xml:space="preserve"> 15 </w:t>
      </w:r>
      <w:proofErr w:type="gramStart"/>
      <w:r w:rsidR="009A1498" w:rsidRPr="009A1498">
        <w:rPr>
          <w:rFonts w:ascii="Arial" w:eastAsia="Times New Roman" w:hAnsi="Arial" w:cs="Arial"/>
          <w:color w:val="3A3A3A"/>
          <w:sz w:val="26"/>
          <w:szCs w:val="26"/>
          <w:lang w:eastAsia="pl-PL"/>
        </w:rPr>
        <w:t>lipca</w:t>
      </w:r>
      <w:proofErr w:type="gramEnd"/>
      <w:r w:rsidR="009A1498" w:rsidRPr="009A1498">
        <w:rPr>
          <w:rFonts w:ascii="Arial" w:eastAsia="Times New Roman" w:hAnsi="Arial" w:cs="Arial"/>
          <w:color w:val="3A3A3A"/>
          <w:sz w:val="26"/>
          <w:szCs w:val="26"/>
          <w:lang w:eastAsia="pl-PL"/>
        </w:rPr>
        <w:t xml:space="preserve"> minął termin na konsultacje i przedstawienie propozycji wynagrodzenia minimalnego przez Komisję Trójstronną. Obowiązująca od 1 stycznia 2014 roku stawka wynagrodzenia minimalnego zostanie ogłoszona w rozporządzeniu, w terminie do 15 września tego roku. Rząd proponuje, aby najniższa pensja za pracę wzrosła w 2014 roku o 5%. Kwota ta stanowiłaby niemal 45% prognozowanego przez Ministerstwo Finansów przeciętnego wynagrodzenia w gospodarce narodowej na 2013 rok, czyli 3 746 PLN. (</w:t>
      </w:r>
      <w:proofErr w:type="gramStart"/>
      <w:r w:rsidR="009A1498" w:rsidRPr="009A1498">
        <w:rPr>
          <w:rFonts w:ascii="Arial" w:eastAsia="Times New Roman" w:hAnsi="Arial" w:cs="Arial"/>
          <w:color w:val="3A3A3A"/>
          <w:sz w:val="26"/>
          <w:szCs w:val="26"/>
          <w:lang w:eastAsia="pl-PL"/>
        </w:rPr>
        <w:t>więcej</w:t>
      </w:r>
      <w:proofErr w:type="gramEnd"/>
      <w:r w:rsidR="009A1498" w:rsidRPr="009A1498">
        <w:rPr>
          <w:rFonts w:ascii="Arial" w:eastAsia="Times New Roman" w:hAnsi="Arial" w:cs="Arial"/>
          <w:color w:val="3A3A3A"/>
          <w:sz w:val="26"/>
          <w:szCs w:val="26"/>
          <w:lang w:eastAsia="pl-PL"/>
        </w:rPr>
        <w:t xml:space="preserve">: </w:t>
      </w:r>
      <w:hyperlink r:id="rId104" w:tgtFrame="_blank" w:history="1">
        <w:r w:rsidR="009A1498" w:rsidRPr="009A1498">
          <w:rPr>
            <w:rFonts w:ascii="Arial" w:eastAsia="Times New Roman" w:hAnsi="Arial" w:cs="Arial"/>
            <w:color w:val="295C85"/>
            <w:sz w:val="26"/>
            <w:szCs w:val="26"/>
            <w:lang w:eastAsia="pl-PL"/>
          </w:rPr>
          <w:t>gazetaprawna.</w:t>
        </w:r>
        <w:proofErr w:type="gramStart"/>
        <w:r w:rsidR="009A1498" w:rsidRPr="009A1498">
          <w:rPr>
            <w:rFonts w:ascii="Arial" w:eastAsia="Times New Roman" w:hAnsi="Arial" w:cs="Arial"/>
            <w:color w:val="295C85"/>
            <w:sz w:val="26"/>
            <w:szCs w:val="26"/>
            <w:lang w:eastAsia="pl-PL"/>
          </w:rPr>
          <w:t>pl</w:t>
        </w:r>
      </w:hyperlink>
      <w:proofErr w:type="gramEnd"/>
      <w:r w:rsidR="009A1498" w:rsidRPr="009A1498">
        <w:rPr>
          <w:rFonts w:ascii="Arial" w:eastAsia="Times New Roman" w:hAnsi="Arial" w:cs="Arial"/>
          <w:color w:val="3A3A3A"/>
          <w:sz w:val="26"/>
          <w:szCs w:val="26"/>
          <w:lang w:eastAsia="pl-PL"/>
        </w:rPr>
        <w:t xml:space="preserve">) </w:t>
      </w:r>
    </w:p>
    <w:p w:rsidR="009A1498" w:rsidRPr="009A1498" w:rsidRDefault="009A1498" w:rsidP="009A1498">
      <w:pPr>
        <w:spacing w:after="0" w:line="336" w:lineRule="atLeast"/>
        <w:jc w:val="both"/>
        <w:rPr>
          <w:rFonts w:ascii="Arial" w:eastAsia="Times New Roman" w:hAnsi="Arial" w:cs="Arial"/>
          <w:color w:val="3A3A3A"/>
          <w:sz w:val="26"/>
          <w:szCs w:val="26"/>
          <w:lang w:eastAsia="pl-PL"/>
        </w:rPr>
      </w:pPr>
      <w:r w:rsidRPr="009A1498">
        <w:rPr>
          <w:rFonts w:ascii="Arial" w:eastAsia="Times New Roman" w:hAnsi="Arial" w:cs="Arial"/>
          <w:color w:val="3A3A3A"/>
          <w:sz w:val="26"/>
          <w:lang w:eastAsia="pl-PL"/>
        </w:rPr>
        <w:t>Data publikacji: 22.07.2013</w:t>
      </w:r>
      <w:r w:rsidRPr="009A1498">
        <w:rPr>
          <w:rFonts w:ascii="Arial" w:eastAsia="Times New Roman" w:hAnsi="Arial" w:cs="Arial"/>
          <w:color w:val="3A3A3A"/>
          <w:sz w:val="26"/>
          <w:szCs w:val="26"/>
          <w:lang w:eastAsia="pl-PL"/>
        </w:rPr>
        <w:t xml:space="preserve"> </w:t>
      </w:r>
    </w:p>
    <w:p w:rsidR="009A1498" w:rsidRPr="009A1498" w:rsidRDefault="00E271C1" w:rsidP="009A1498">
      <w:pPr>
        <w:spacing w:after="0" w:line="336" w:lineRule="atLeast"/>
        <w:jc w:val="both"/>
        <w:rPr>
          <w:rFonts w:ascii="Arial" w:eastAsia="Times New Roman" w:hAnsi="Arial" w:cs="Arial"/>
          <w:color w:val="3A3A3A"/>
          <w:sz w:val="26"/>
          <w:szCs w:val="26"/>
          <w:lang w:eastAsia="pl-PL"/>
        </w:rPr>
      </w:pPr>
      <w:hyperlink r:id="rId105" w:history="1">
        <w:r w:rsidR="009A1498" w:rsidRPr="009A1498">
          <w:rPr>
            <w:rFonts w:ascii="Arial" w:eastAsia="Times New Roman" w:hAnsi="Arial" w:cs="Arial"/>
            <w:color w:val="295C85"/>
            <w:sz w:val="26"/>
            <w:szCs w:val="26"/>
            <w:lang w:eastAsia="pl-PL"/>
          </w:rPr>
          <w:t>Ile wyniesie płaca minimalna.</w:t>
        </w:r>
      </w:hyperlink>
      <w:r w:rsidR="009A1498" w:rsidRPr="009A1498">
        <w:rPr>
          <w:rFonts w:ascii="Arial" w:eastAsia="Times New Roman" w:hAnsi="Arial" w:cs="Arial"/>
          <w:color w:val="3A3A3A"/>
          <w:sz w:val="26"/>
          <w:szCs w:val="26"/>
          <w:lang w:eastAsia="pl-PL"/>
        </w:rPr>
        <w:t xml:space="preserve"> Ze wstępnych ustaleń wynika, że płaca minimalna w 2014 roku wzrośnie o 80 PLN i wyniesie 1 680 PLN. Związki zawodowe chciały wzrostu wysokości minimalnego wynagrodzenia o 120 PLN. Ostateczna decyzja zostanie podjęta najpóźniej 15 września 2013 roku. (</w:t>
      </w:r>
      <w:proofErr w:type="gramStart"/>
      <w:r w:rsidR="009A1498" w:rsidRPr="009A1498">
        <w:rPr>
          <w:rFonts w:ascii="Arial" w:eastAsia="Times New Roman" w:hAnsi="Arial" w:cs="Arial"/>
          <w:color w:val="3A3A3A"/>
          <w:sz w:val="26"/>
          <w:szCs w:val="26"/>
          <w:lang w:eastAsia="pl-PL"/>
        </w:rPr>
        <w:t>więcej</w:t>
      </w:r>
      <w:proofErr w:type="gramEnd"/>
      <w:r w:rsidR="009A1498" w:rsidRPr="009A1498">
        <w:rPr>
          <w:rFonts w:ascii="Arial" w:eastAsia="Times New Roman" w:hAnsi="Arial" w:cs="Arial"/>
          <w:color w:val="3A3A3A"/>
          <w:sz w:val="26"/>
          <w:szCs w:val="26"/>
          <w:lang w:eastAsia="pl-PL"/>
        </w:rPr>
        <w:t xml:space="preserve">: </w:t>
      </w:r>
      <w:hyperlink r:id="rId106" w:tgtFrame="_blank" w:history="1">
        <w:r w:rsidR="009A1498" w:rsidRPr="009A1498">
          <w:rPr>
            <w:rFonts w:ascii="Arial" w:eastAsia="Times New Roman" w:hAnsi="Arial" w:cs="Arial"/>
            <w:color w:val="295C85"/>
            <w:sz w:val="26"/>
            <w:szCs w:val="26"/>
            <w:lang w:eastAsia="pl-PL"/>
          </w:rPr>
          <w:t>gazetaprawna.</w:t>
        </w:r>
        <w:proofErr w:type="gramStart"/>
        <w:r w:rsidR="009A1498" w:rsidRPr="009A1498">
          <w:rPr>
            <w:rFonts w:ascii="Arial" w:eastAsia="Times New Roman" w:hAnsi="Arial" w:cs="Arial"/>
            <w:color w:val="295C85"/>
            <w:sz w:val="26"/>
            <w:szCs w:val="26"/>
            <w:lang w:eastAsia="pl-PL"/>
          </w:rPr>
          <w:t>pl</w:t>
        </w:r>
      </w:hyperlink>
      <w:proofErr w:type="gramEnd"/>
      <w:r w:rsidR="009A1498" w:rsidRPr="009A1498">
        <w:rPr>
          <w:rFonts w:ascii="Arial" w:eastAsia="Times New Roman" w:hAnsi="Arial" w:cs="Arial"/>
          <w:color w:val="3A3A3A"/>
          <w:sz w:val="26"/>
          <w:szCs w:val="26"/>
          <w:lang w:eastAsia="pl-PL"/>
        </w:rPr>
        <w:t xml:space="preserve">) </w:t>
      </w:r>
    </w:p>
    <w:p w:rsidR="009A1498" w:rsidRPr="009A1498" w:rsidRDefault="009A1498" w:rsidP="009A1498">
      <w:pPr>
        <w:spacing w:after="0" w:line="336" w:lineRule="atLeast"/>
        <w:jc w:val="both"/>
        <w:rPr>
          <w:rFonts w:ascii="Arial" w:eastAsia="Times New Roman" w:hAnsi="Arial" w:cs="Arial"/>
          <w:color w:val="3A3A3A"/>
          <w:sz w:val="26"/>
          <w:szCs w:val="26"/>
          <w:lang w:eastAsia="pl-PL"/>
        </w:rPr>
      </w:pPr>
      <w:r w:rsidRPr="009A1498">
        <w:rPr>
          <w:rFonts w:ascii="Arial" w:eastAsia="Times New Roman" w:hAnsi="Arial" w:cs="Arial"/>
          <w:color w:val="3A3A3A"/>
          <w:sz w:val="26"/>
          <w:lang w:eastAsia="pl-PL"/>
        </w:rPr>
        <w:t>Data publikacji: 17.06.2013</w:t>
      </w:r>
      <w:r w:rsidRPr="009A1498">
        <w:rPr>
          <w:rFonts w:ascii="Arial" w:eastAsia="Times New Roman" w:hAnsi="Arial" w:cs="Arial"/>
          <w:color w:val="3A3A3A"/>
          <w:sz w:val="26"/>
          <w:szCs w:val="26"/>
          <w:lang w:eastAsia="pl-PL"/>
        </w:rPr>
        <w:t xml:space="preserve"> </w:t>
      </w:r>
    </w:p>
    <w:p w:rsidR="009A1498" w:rsidRPr="009A1498" w:rsidRDefault="00E271C1" w:rsidP="009A1498">
      <w:pPr>
        <w:spacing w:after="0" w:line="336" w:lineRule="atLeast"/>
        <w:jc w:val="both"/>
        <w:rPr>
          <w:rFonts w:ascii="Arial" w:eastAsia="Times New Roman" w:hAnsi="Arial" w:cs="Arial"/>
          <w:color w:val="3A3A3A"/>
          <w:sz w:val="26"/>
          <w:szCs w:val="26"/>
          <w:lang w:eastAsia="pl-PL"/>
        </w:rPr>
      </w:pPr>
      <w:hyperlink r:id="rId107" w:history="1">
        <w:r w:rsidR="009A1498" w:rsidRPr="009A1498">
          <w:rPr>
            <w:rFonts w:ascii="Arial" w:eastAsia="Times New Roman" w:hAnsi="Arial" w:cs="Arial"/>
            <w:color w:val="295C85"/>
            <w:sz w:val="26"/>
            <w:szCs w:val="26"/>
            <w:lang w:eastAsia="pl-PL"/>
          </w:rPr>
          <w:t>Projekt nowelizacji Ustawy o minimalnym wynagrodzeniu za pracę.</w:t>
        </w:r>
      </w:hyperlink>
      <w:r w:rsidR="009A1498" w:rsidRPr="009A1498">
        <w:rPr>
          <w:rFonts w:ascii="Arial" w:eastAsia="Times New Roman" w:hAnsi="Arial" w:cs="Arial"/>
          <w:color w:val="3A3A3A"/>
          <w:sz w:val="26"/>
          <w:szCs w:val="26"/>
          <w:lang w:eastAsia="pl-PL"/>
        </w:rPr>
        <w:t xml:space="preserve"> Projektem zmian Ustawy o minimalnym wynagrodzeniu za pracę ma zająć się Komisja Trójstronna. Autorzy projektu wskazują, że uwzględnienie dodatku do wynagrodzenia za pracę w porze nocnej przy obliczaniu minimalnego wynagrodzenia za pracę prowadzi do pokrzywdzenia osób zarabiających najgorzej. Z szacunków resortu wynika, że po zmianie ustawy znacznie zwiększyłyby się koszty pracy i tym samym dodatkowo obciążyłoby to pracodawców. (</w:t>
      </w:r>
      <w:proofErr w:type="gramStart"/>
      <w:r w:rsidR="009A1498" w:rsidRPr="009A1498">
        <w:rPr>
          <w:rFonts w:ascii="Arial" w:eastAsia="Times New Roman" w:hAnsi="Arial" w:cs="Arial"/>
          <w:color w:val="3A3A3A"/>
          <w:sz w:val="26"/>
          <w:szCs w:val="26"/>
          <w:lang w:eastAsia="pl-PL"/>
        </w:rPr>
        <w:t>więcej</w:t>
      </w:r>
      <w:proofErr w:type="gramEnd"/>
      <w:r w:rsidR="009A1498" w:rsidRPr="009A1498">
        <w:rPr>
          <w:rFonts w:ascii="Arial" w:eastAsia="Times New Roman" w:hAnsi="Arial" w:cs="Arial"/>
          <w:color w:val="3A3A3A"/>
          <w:sz w:val="26"/>
          <w:szCs w:val="26"/>
          <w:lang w:eastAsia="pl-PL"/>
        </w:rPr>
        <w:t xml:space="preserve">: </w:t>
      </w:r>
      <w:hyperlink r:id="rId108" w:tgtFrame="_blank" w:history="1">
        <w:r w:rsidR="009A1498" w:rsidRPr="009A1498">
          <w:rPr>
            <w:rFonts w:ascii="Arial" w:eastAsia="Times New Roman" w:hAnsi="Arial" w:cs="Arial"/>
            <w:color w:val="295C85"/>
            <w:sz w:val="26"/>
            <w:szCs w:val="26"/>
            <w:lang w:eastAsia="pl-PL"/>
          </w:rPr>
          <w:t>portalsamorzadowy.</w:t>
        </w:r>
        <w:proofErr w:type="gramStart"/>
        <w:r w:rsidR="009A1498" w:rsidRPr="009A1498">
          <w:rPr>
            <w:rFonts w:ascii="Arial" w:eastAsia="Times New Roman" w:hAnsi="Arial" w:cs="Arial"/>
            <w:color w:val="295C85"/>
            <w:sz w:val="26"/>
            <w:szCs w:val="26"/>
            <w:lang w:eastAsia="pl-PL"/>
          </w:rPr>
          <w:t>pl</w:t>
        </w:r>
      </w:hyperlink>
      <w:proofErr w:type="gramEnd"/>
      <w:r w:rsidR="009A1498" w:rsidRPr="009A1498">
        <w:rPr>
          <w:rFonts w:ascii="Arial" w:eastAsia="Times New Roman" w:hAnsi="Arial" w:cs="Arial"/>
          <w:color w:val="3A3A3A"/>
          <w:sz w:val="26"/>
          <w:szCs w:val="26"/>
          <w:lang w:eastAsia="pl-PL"/>
        </w:rPr>
        <w:t xml:space="preserve">) </w:t>
      </w:r>
    </w:p>
    <w:p w:rsidR="009A1498" w:rsidRPr="009A1498" w:rsidRDefault="009A1498" w:rsidP="009A1498">
      <w:pPr>
        <w:spacing w:after="0" w:line="336" w:lineRule="atLeast"/>
        <w:jc w:val="both"/>
        <w:rPr>
          <w:rFonts w:ascii="Arial" w:eastAsia="Times New Roman" w:hAnsi="Arial" w:cs="Arial"/>
          <w:color w:val="3A3A3A"/>
          <w:sz w:val="26"/>
          <w:szCs w:val="26"/>
          <w:lang w:eastAsia="pl-PL"/>
        </w:rPr>
      </w:pPr>
      <w:r w:rsidRPr="009A1498">
        <w:rPr>
          <w:rFonts w:ascii="Arial" w:eastAsia="Times New Roman" w:hAnsi="Arial" w:cs="Arial"/>
          <w:color w:val="3A3A3A"/>
          <w:sz w:val="26"/>
          <w:lang w:eastAsia="pl-PL"/>
        </w:rPr>
        <w:t>Data publikacji: 20.05.2013</w:t>
      </w:r>
      <w:r w:rsidRPr="009A1498">
        <w:rPr>
          <w:rFonts w:ascii="Arial" w:eastAsia="Times New Roman" w:hAnsi="Arial" w:cs="Arial"/>
          <w:color w:val="3A3A3A"/>
          <w:sz w:val="26"/>
          <w:szCs w:val="26"/>
          <w:lang w:eastAsia="pl-PL"/>
        </w:rPr>
        <w:t xml:space="preserve"> </w:t>
      </w:r>
    </w:p>
    <w:p w:rsidR="009A1498" w:rsidRPr="009A1498" w:rsidRDefault="00E271C1" w:rsidP="009A1498">
      <w:pPr>
        <w:spacing w:after="0" w:line="336" w:lineRule="atLeast"/>
        <w:jc w:val="both"/>
        <w:rPr>
          <w:rFonts w:ascii="Arial" w:eastAsia="Times New Roman" w:hAnsi="Arial" w:cs="Arial"/>
          <w:color w:val="3A3A3A"/>
          <w:sz w:val="26"/>
          <w:szCs w:val="26"/>
          <w:lang w:eastAsia="pl-PL"/>
        </w:rPr>
      </w:pPr>
      <w:hyperlink r:id="rId109" w:history="1">
        <w:r w:rsidR="009A1498" w:rsidRPr="009A1498">
          <w:rPr>
            <w:rFonts w:ascii="Arial" w:eastAsia="Times New Roman" w:hAnsi="Arial" w:cs="Arial"/>
            <w:color w:val="295C85"/>
            <w:sz w:val="26"/>
            <w:szCs w:val="26"/>
            <w:lang w:eastAsia="pl-PL"/>
          </w:rPr>
          <w:t>Regionalne zróżnicowanie wynagrodzenia minimalnego.</w:t>
        </w:r>
      </w:hyperlink>
      <w:r w:rsidR="009A1498" w:rsidRPr="009A1498">
        <w:rPr>
          <w:rFonts w:ascii="Arial" w:eastAsia="Times New Roman" w:hAnsi="Arial" w:cs="Arial"/>
          <w:color w:val="3A3A3A"/>
          <w:sz w:val="26"/>
          <w:szCs w:val="26"/>
          <w:lang w:eastAsia="pl-PL"/>
        </w:rPr>
        <w:t xml:space="preserve"> Fundacja Forum Obywatelskiego Rozwoju apeluje o zróżnicowanie minimalnego wynagrodzenia w zależności od województwa. Według ekspertów FOR przy ustaleniu płacy minimalnej powinno uwzględniać się następujące czynniki: koszty utrzymania, średnie zarobki, poziom bezrobocia w danym regionie oraz wzrost PKB danego województwa. (</w:t>
      </w:r>
      <w:proofErr w:type="gramStart"/>
      <w:r w:rsidR="009A1498" w:rsidRPr="009A1498">
        <w:rPr>
          <w:rFonts w:ascii="Arial" w:eastAsia="Times New Roman" w:hAnsi="Arial" w:cs="Arial"/>
          <w:color w:val="3A3A3A"/>
          <w:sz w:val="26"/>
          <w:szCs w:val="26"/>
          <w:lang w:eastAsia="pl-PL"/>
        </w:rPr>
        <w:t>więcej</w:t>
      </w:r>
      <w:proofErr w:type="gramEnd"/>
      <w:r w:rsidR="009A1498" w:rsidRPr="009A1498">
        <w:rPr>
          <w:rFonts w:ascii="Arial" w:eastAsia="Times New Roman" w:hAnsi="Arial" w:cs="Arial"/>
          <w:color w:val="3A3A3A"/>
          <w:sz w:val="26"/>
          <w:szCs w:val="26"/>
          <w:lang w:eastAsia="pl-PL"/>
        </w:rPr>
        <w:t xml:space="preserve">: </w:t>
      </w:r>
      <w:hyperlink r:id="rId110" w:tgtFrame="_blank" w:history="1">
        <w:proofErr w:type="spellStart"/>
        <w:r w:rsidR="009A1498" w:rsidRPr="009A1498">
          <w:rPr>
            <w:rFonts w:ascii="Arial" w:eastAsia="Times New Roman" w:hAnsi="Arial" w:cs="Arial"/>
            <w:color w:val="295C85"/>
            <w:sz w:val="26"/>
            <w:szCs w:val="26"/>
            <w:lang w:eastAsia="pl-PL"/>
          </w:rPr>
          <w:t>podatki.</w:t>
        </w:r>
        <w:proofErr w:type="gramStart"/>
        <w:r w:rsidR="009A1498" w:rsidRPr="009A1498">
          <w:rPr>
            <w:rFonts w:ascii="Arial" w:eastAsia="Times New Roman" w:hAnsi="Arial" w:cs="Arial"/>
            <w:color w:val="295C85"/>
            <w:sz w:val="26"/>
            <w:szCs w:val="26"/>
            <w:lang w:eastAsia="pl-PL"/>
          </w:rPr>
          <w:t>biz</w:t>
        </w:r>
        <w:proofErr w:type="spellEnd"/>
      </w:hyperlink>
      <w:proofErr w:type="gramEnd"/>
      <w:r w:rsidR="009A1498" w:rsidRPr="009A1498">
        <w:rPr>
          <w:rFonts w:ascii="Arial" w:eastAsia="Times New Roman" w:hAnsi="Arial" w:cs="Arial"/>
          <w:color w:val="3A3A3A"/>
          <w:sz w:val="26"/>
          <w:szCs w:val="26"/>
          <w:lang w:eastAsia="pl-PL"/>
        </w:rPr>
        <w:t xml:space="preserve">) </w:t>
      </w:r>
    </w:p>
    <w:p w:rsidR="009A1498" w:rsidRPr="009A1498" w:rsidRDefault="009A1498" w:rsidP="009A1498">
      <w:pPr>
        <w:spacing w:after="0" w:line="336" w:lineRule="atLeast"/>
        <w:jc w:val="both"/>
        <w:rPr>
          <w:rFonts w:ascii="Arial" w:eastAsia="Times New Roman" w:hAnsi="Arial" w:cs="Arial"/>
          <w:color w:val="3A3A3A"/>
          <w:sz w:val="26"/>
          <w:szCs w:val="26"/>
          <w:lang w:eastAsia="pl-PL"/>
        </w:rPr>
      </w:pPr>
      <w:r w:rsidRPr="009A1498">
        <w:rPr>
          <w:rFonts w:ascii="Arial" w:eastAsia="Times New Roman" w:hAnsi="Arial" w:cs="Arial"/>
          <w:color w:val="3A3A3A"/>
          <w:sz w:val="26"/>
          <w:lang w:eastAsia="pl-PL"/>
        </w:rPr>
        <w:t>Data publikacji: 06.05.2013</w:t>
      </w:r>
      <w:r w:rsidRPr="009A1498">
        <w:rPr>
          <w:rFonts w:ascii="Arial" w:eastAsia="Times New Roman" w:hAnsi="Arial" w:cs="Arial"/>
          <w:color w:val="3A3A3A"/>
          <w:sz w:val="26"/>
          <w:szCs w:val="26"/>
          <w:lang w:eastAsia="pl-PL"/>
        </w:rPr>
        <w:t xml:space="preserve"> </w:t>
      </w:r>
    </w:p>
    <w:p w:rsidR="009A1498" w:rsidRPr="009A1498" w:rsidRDefault="00E271C1" w:rsidP="009A1498">
      <w:pPr>
        <w:spacing w:after="0" w:line="336" w:lineRule="atLeast"/>
        <w:jc w:val="both"/>
        <w:rPr>
          <w:rFonts w:ascii="Arial" w:eastAsia="Times New Roman" w:hAnsi="Arial" w:cs="Arial"/>
          <w:color w:val="3A3A3A"/>
          <w:sz w:val="26"/>
          <w:szCs w:val="26"/>
          <w:lang w:eastAsia="pl-PL"/>
        </w:rPr>
      </w:pPr>
      <w:hyperlink r:id="rId111" w:history="1">
        <w:r w:rsidR="009A1498" w:rsidRPr="009A1498">
          <w:rPr>
            <w:rFonts w:ascii="Arial" w:eastAsia="Times New Roman" w:hAnsi="Arial" w:cs="Arial"/>
            <w:color w:val="295C85"/>
            <w:sz w:val="26"/>
            <w:szCs w:val="26"/>
            <w:lang w:eastAsia="pl-PL"/>
          </w:rPr>
          <w:t>Ile osób w 2012 roku pracowało za wynagrodzenie minimalne.</w:t>
        </w:r>
      </w:hyperlink>
      <w:r w:rsidR="009A1498" w:rsidRPr="009A1498">
        <w:rPr>
          <w:rFonts w:ascii="Arial" w:eastAsia="Times New Roman" w:hAnsi="Arial" w:cs="Arial"/>
          <w:color w:val="3A3A3A"/>
          <w:sz w:val="26"/>
          <w:szCs w:val="26"/>
          <w:lang w:eastAsia="pl-PL"/>
        </w:rPr>
        <w:t xml:space="preserve"> Jak donosi Gazeta Prawna w 2012 roku przybyło przedsiębiorstw, w których przeciętne wynagrodzenie wynosiło 1 500 PLN lub </w:t>
      </w:r>
      <w:proofErr w:type="gramStart"/>
      <w:r w:rsidR="009A1498" w:rsidRPr="009A1498">
        <w:rPr>
          <w:rFonts w:ascii="Arial" w:eastAsia="Times New Roman" w:hAnsi="Arial" w:cs="Arial"/>
          <w:color w:val="3A3A3A"/>
          <w:sz w:val="26"/>
          <w:szCs w:val="26"/>
          <w:lang w:eastAsia="pl-PL"/>
        </w:rPr>
        <w:t xml:space="preserve">mniej. </w:t>
      </w:r>
      <w:proofErr w:type="gramEnd"/>
      <w:r w:rsidR="009A1498" w:rsidRPr="009A1498">
        <w:rPr>
          <w:rFonts w:ascii="Arial" w:eastAsia="Times New Roman" w:hAnsi="Arial" w:cs="Arial"/>
          <w:color w:val="3A3A3A"/>
          <w:sz w:val="26"/>
          <w:szCs w:val="26"/>
          <w:lang w:eastAsia="pl-PL"/>
        </w:rPr>
        <w:t>W takich firmach zatrudnionych było aż 25 tys. osób. (</w:t>
      </w:r>
      <w:proofErr w:type="gramStart"/>
      <w:r w:rsidR="009A1498" w:rsidRPr="009A1498">
        <w:rPr>
          <w:rFonts w:ascii="Arial" w:eastAsia="Times New Roman" w:hAnsi="Arial" w:cs="Arial"/>
          <w:color w:val="3A3A3A"/>
          <w:sz w:val="26"/>
          <w:szCs w:val="26"/>
          <w:lang w:eastAsia="pl-PL"/>
        </w:rPr>
        <w:t>więcej</w:t>
      </w:r>
      <w:proofErr w:type="gramEnd"/>
      <w:r w:rsidR="009A1498" w:rsidRPr="009A1498">
        <w:rPr>
          <w:rFonts w:ascii="Arial" w:eastAsia="Times New Roman" w:hAnsi="Arial" w:cs="Arial"/>
          <w:color w:val="3A3A3A"/>
          <w:sz w:val="26"/>
          <w:szCs w:val="26"/>
          <w:lang w:eastAsia="pl-PL"/>
        </w:rPr>
        <w:t xml:space="preserve">: </w:t>
      </w:r>
      <w:hyperlink r:id="rId112" w:tgtFrame="_blank" w:history="1">
        <w:r w:rsidR="009A1498" w:rsidRPr="009A1498">
          <w:rPr>
            <w:rFonts w:ascii="Arial" w:eastAsia="Times New Roman" w:hAnsi="Arial" w:cs="Arial"/>
            <w:color w:val="295C85"/>
            <w:sz w:val="26"/>
            <w:szCs w:val="26"/>
            <w:lang w:eastAsia="pl-PL"/>
          </w:rPr>
          <w:t>gazetaprawna.</w:t>
        </w:r>
        <w:proofErr w:type="gramStart"/>
        <w:r w:rsidR="009A1498" w:rsidRPr="009A1498">
          <w:rPr>
            <w:rFonts w:ascii="Arial" w:eastAsia="Times New Roman" w:hAnsi="Arial" w:cs="Arial"/>
            <w:color w:val="295C85"/>
            <w:sz w:val="26"/>
            <w:szCs w:val="26"/>
            <w:lang w:eastAsia="pl-PL"/>
          </w:rPr>
          <w:t>pl</w:t>
        </w:r>
      </w:hyperlink>
      <w:proofErr w:type="gramEnd"/>
      <w:r w:rsidR="009A1498" w:rsidRPr="009A1498">
        <w:rPr>
          <w:rFonts w:ascii="Arial" w:eastAsia="Times New Roman" w:hAnsi="Arial" w:cs="Arial"/>
          <w:color w:val="3A3A3A"/>
          <w:sz w:val="26"/>
          <w:szCs w:val="26"/>
          <w:lang w:eastAsia="pl-PL"/>
        </w:rPr>
        <w:t xml:space="preserve">) </w:t>
      </w:r>
    </w:p>
    <w:p w:rsidR="009A1498" w:rsidRPr="009A1498" w:rsidRDefault="009A1498" w:rsidP="009A1498">
      <w:pPr>
        <w:spacing w:after="0" w:line="336" w:lineRule="atLeast"/>
        <w:jc w:val="both"/>
        <w:rPr>
          <w:rFonts w:ascii="Arial" w:eastAsia="Times New Roman" w:hAnsi="Arial" w:cs="Arial"/>
          <w:color w:val="3A3A3A"/>
          <w:sz w:val="26"/>
          <w:szCs w:val="26"/>
          <w:lang w:eastAsia="pl-PL"/>
        </w:rPr>
      </w:pPr>
      <w:r w:rsidRPr="009A1498">
        <w:rPr>
          <w:rFonts w:ascii="Arial" w:eastAsia="Times New Roman" w:hAnsi="Arial" w:cs="Arial"/>
          <w:color w:val="3A3A3A"/>
          <w:sz w:val="26"/>
          <w:lang w:eastAsia="pl-PL"/>
        </w:rPr>
        <w:t>Data publikacji: 06.05.2013</w:t>
      </w:r>
      <w:r w:rsidRPr="009A1498">
        <w:rPr>
          <w:rFonts w:ascii="Arial" w:eastAsia="Times New Roman" w:hAnsi="Arial" w:cs="Arial"/>
          <w:color w:val="3A3A3A"/>
          <w:sz w:val="26"/>
          <w:szCs w:val="26"/>
          <w:lang w:eastAsia="pl-PL"/>
        </w:rPr>
        <w:t xml:space="preserve"> </w:t>
      </w:r>
    </w:p>
    <w:p w:rsidR="009A1498" w:rsidRPr="009A1498" w:rsidRDefault="00E271C1" w:rsidP="009A1498">
      <w:pPr>
        <w:spacing w:after="0" w:line="336" w:lineRule="atLeast"/>
        <w:jc w:val="both"/>
        <w:rPr>
          <w:rFonts w:ascii="Arial" w:eastAsia="Times New Roman" w:hAnsi="Arial" w:cs="Arial"/>
          <w:color w:val="3A3A3A"/>
          <w:sz w:val="26"/>
          <w:szCs w:val="26"/>
          <w:lang w:eastAsia="pl-PL"/>
        </w:rPr>
      </w:pPr>
      <w:hyperlink r:id="rId113" w:history="1">
        <w:r w:rsidR="009A1498" w:rsidRPr="009A1498">
          <w:rPr>
            <w:rFonts w:ascii="Arial" w:eastAsia="Times New Roman" w:hAnsi="Arial" w:cs="Arial"/>
            <w:color w:val="295C85"/>
            <w:sz w:val="26"/>
            <w:szCs w:val="26"/>
            <w:lang w:eastAsia="pl-PL"/>
          </w:rPr>
          <w:t>Pensja minimalna w górę.</w:t>
        </w:r>
      </w:hyperlink>
      <w:r w:rsidR="009A1498" w:rsidRPr="009A1498">
        <w:rPr>
          <w:rFonts w:ascii="Arial" w:eastAsia="Times New Roman" w:hAnsi="Arial" w:cs="Arial"/>
          <w:color w:val="3A3A3A"/>
          <w:sz w:val="26"/>
          <w:szCs w:val="26"/>
          <w:lang w:eastAsia="pl-PL"/>
        </w:rPr>
        <w:t xml:space="preserve"> 26 </w:t>
      </w:r>
      <w:proofErr w:type="gramStart"/>
      <w:r w:rsidR="009A1498" w:rsidRPr="009A1498">
        <w:rPr>
          <w:rFonts w:ascii="Arial" w:eastAsia="Times New Roman" w:hAnsi="Arial" w:cs="Arial"/>
          <w:color w:val="3A3A3A"/>
          <w:sz w:val="26"/>
          <w:szCs w:val="26"/>
          <w:lang w:eastAsia="pl-PL"/>
        </w:rPr>
        <w:t>marca</w:t>
      </w:r>
      <w:proofErr w:type="gramEnd"/>
      <w:r w:rsidR="009A1498" w:rsidRPr="009A1498">
        <w:rPr>
          <w:rFonts w:ascii="Arial" w:eastAsia="Times New Roman" w:hAnsi="Arial" w:cs="Arial"/>
          <w:color w:val="3A3A3A"/>
          <w:sz w:val="26"/>
          <w:szCs w:val="26"/>
          <w:lang w:eastAsia="pl-PL"/>
        </w:rPr>
        <w:t xml:space="preserve"> odbył się strajk generalny na Śląsku, w którym wzięło udział blisko 85 tys. osób. W proteście uczestniczyli przedstawiciele m.in. kolei, przemysłu, szkolnictwa oraz służby zdrowia. Wśród długiej listy postulatów związkowców pojawiło się żądanie podniesienia pensji minimalnej. (</w:t>
      </w:r>
      <w:proofErr w:type="gramStart"/>
      <w:r w:rsidR="009A1498" w:rsidRPr="009A1498">
        <w:rPr>
          <w:rFonts w:ascii="Arial" w:eastAsia="Times New Roman" w:hAnsi="Arial" w:cs="Arial"/>
          <w:color w:val="3A3A3A"/>
          <w:sz w:val="26"/>
          <w:szCs w:val="26"/>
          <w:lang w:eastAsia="pl-PL"/>
        </w:rPr>
        <w:t>więcej</w:t>
      </w:r>
      <w:proofErr w:type="gramEnd"/>
      <w:r w:rsidR="009A1498" w:rsidRPr="009A1498">
        <w:rPr>
          <w:rFonts w:ascii="Arial" w:eastAsia="Times New Roman" w:hAnsi="Arial" w:cs="Arial"/>
          <w:color w:val="3A3A3A"/>
          <w:sz w:val="26"/>
          <w:szCs w:val="26"/>
          <w:lang w:eastAsia="pl-PL"/>
        </w:rPr>
        <w:t xml:space="preserve">: </w:t>
      </w:r>
      <w:hyperlink r:id="rId114" w:tgtFrame="_blank" w:history="1">
        <w:r w:rsidR="009A1498" w:rsidRPr="009A1498">
          <w:rPr>
            <w:rFonts w:ascii="Arial" w:eastAsia="Times New Roman" w:hAnsi="Arial" w:cs="Arial"/>
            <w:color w:val="295C85"/>
            <w:sz w:val="26"/>
            <w:szCs w:val="26"/>
            <w:lang w:eastAsia="pl-PL"/>
          </w:rPr>
          <w:t>tvp.</w:t>
        </w:r>
        <w:proofErr w:type="gramStart"/>
        <w:r w:rsidR="009A1498" w:rsidRPr="009A1498">
          <w:rPr>
            <w:rFonts w:ascii="Arial" w:eastAsia="Times New Roman" w:hAnsi="Arial" w:cs="Arial"/>
            <w:color w:val="295C85"/>
            <w:sz w:val="26"/>
            <w:szCs w:val="26"/>
            <w:lang w:eastAsia="pl-PL"/>
          </w:rPr>
          <w:t>pl</w:t>
        </w:r>
      </w:hyperlink>
      <w:proofErr w:type="gramEnd"/>
      <w:r w:rsidR="009A1498" w:rsidRPr="009A1498">
        <w:rPr>
          <w:rFonts w:ascii="Arial" w:eastAsia="Times New Roman" w:hAnsi="Arial" w:cs="Arial"/>
          <w:color w:val="3A3A3A"/>
          <w:sz w:val="26"/>
          <w:szCs w:val="26"/>
          <w:lang w:eastAsia="pl-PL"/>
        </w:rPr>
        <w:t xml:space="preserve">) </w:t>
      </w:r>
    </w:p>
    <w:p w:rsidR="009A1498" w:rsidRPr="009A1498" w:rsidRDefault="009A1498" w:rsidP="009A1498">
      <w:pPr>
        <w:spacing w:after="0" w:line="336" w:lineRule="atLeast"/>
        <w:jc w:val="both"/>
        <w:rPr>
          <w:rFonts w:ascii="Arial" w:eastAsia="Times New Roman" w:hAnsi="Arial" w:cs="Arial"/>
          <w:color w:val="3A3A3A"/>
          <w:sz w:val="26"/>
          <w:szCs w:val="26"/>
          <w:lang w:eastAsia="pl-PL"/>
        </w:rPr>
      </w:pPr>
      <w:r w:rsidRPr="009A1498">
        <w:rPr>
          <w:rFonts w:ascii="Arial" w:eastAsia="Times New Roman" w:hAnsi="Arial" w:cs="Arial"/>
          <w:color w:val="3A3A3A"/>
          <w:sz w:val="26"/>
          <w:lang w:eastAsia="pl-PL"/>
        </w:rPr>
        <w:t>Data publikacji: 02.04.2013</w:t>
      </w:r>
      <w:r w:rsidRPr="009A1498">
        <w:rPr>
          <w:rFonts w:ascii="Arial" w:eastAsia="Times New Roman" w:hAnsi="Arial" w:cs="Arial"/>
          <w:color w:val="3A3A3A"/>
          <w:sz w:val="26"/>
          <w:szCs w:val="26"/>
          <w:lang w:eastAsia="pl-PL"/>
        </w:rPr>
        <w:t xml:space="preserve"> </w:t>
      </w:r>
    </w:p>
    <w:p w:rsidR="009A1498" w:rsidRPr="009A1498" w:rsidRDefault="00E271C1" w:rsidP="009A1498">
      <w:pPr>
        <w:spacing w:after="0" w:line="336" w:lineRule="atLeast"/>
        <w:jc w:val="both"/>
        <w:rPr>
          <w:rFonts w:ascii="Arial" w:eastAsia="Times New Roman" w:hAnsi="Arial" w:cs="Arial"/>
          <w:color w:val="3A3A3A"/>
          <w:sz w:val="26"/>
          <w:szCs w:val="26"/>
          <w:lang w:eastAsia="pl-PL"/>
        </w:rPr>
      </w:pPr>
      <w:hyperlink r:id="rId115" w:history="1">
        <w:r w:rsidR="009A1498" w:rsidRPr="009A1498">
          <w:rPr>
            <w:rFonts w:ascii="Arial" w:eastAsia="Times New Roman" w:hAnsi="Arial" w:cs="Arial"/>
            <w:color w:val="295C85"/>
            <w:sz w:val="26"/>
            <w:szCs w:val="26"/>
            <w:lang w:eastAsia="pl-PL"/>
          </w:rPr>
          <w:t>Płaca minimalna za niska.</w:t>
        </w:r>
      </w:hyperlink>
      <w:r w:rsidR="009A1498" w:rsidRPr="009A1498">
        <w:rPr>
          <w:rFonts w:ascii="Arial" w:eastAsia="Times New Roman" w:hAnsi="Arial" w:cs="Arial"/>
          <w:color w:val="3A3A3A"/>
          <w:sz w:val="26"/>
          <w:szCs w:val="26"/>
          <w:lang w:eastAsia="pl-PL"/>
        </w:rPr>
        <w:t xml:space="preserve"> Przedstawiciele związków zawodowych uważają, że płaca minimalna na poziomie 1 600 PLN jest za niska. Według szefa OPZZ Jana Guzy powinna ona wynosić 1 676 PLN brutto, a w przyszłości – 50% średniej krajowej. (</w:t>
      </w:r>
      <w:proofErr w:type="gramStart"/>
      <w:r w:rsidR="009A1498" w:rsidRPr="009A1498">
        <w:rPr>
          <w:rFonts w:ascii="Arial" w:eastAsia="Times New Roman" w:hAnsi="Arial" w:cs="Arial"/>
          <w:color w:val="3A3A3A"/>
          <w:sz w:val="26"/>
          <w:szCs w:val="26"/>
          <w:lang w:eastAsia="pl-PL"/>
        </w:rPr>
        <w:t>więcej</w:t>
      </w:r>
      <w:proofErr w:type="gramEnd"/>
      <w:r w:rsidR="009A1498" w:rsidRPr="009A1498">
        <w:rPr>
          <w:rFonts w:ascii="Arial" w:eastAsia="Times New Roman" w:hAnsi="Arial" w:cs="Arial"/>
          <w:color w:val="3A3A3A"/>
          <w:sz w:val="26"/>
          <w:szCs w:val="26"/>
          <w:lang w:eastAsia="pl-PL"/>
        </w:rPr>
        <w:t xml:space="preserve">: </w:t>
      </w:r>
      <w:hyperlink r:id="rId116" w:tgtFrame="_blank" w:history="1">
        <w:r w:rsidR="009A1498" w:rsidRPr="009A1498">
          <w:rPr>
            <w:rFonts w:ascii="Arial" w:eastAsia="Times New Roman" w:hAnsi="Arial" w:cs="Arial"/>
            <w:color w:val="295C85"/>
            <w:sz w:val="26"/>
            <w:szCs w:val="26"/>
            <w:lang w:eastAsia="pl-PL"/>
          </w:rPr>
          <w:t>dziennik.</w:t>
        </w:r>
        <w:proofErr w:type="gramStart"/>
        <w:r w:rsidR="009A1498" w:rsidRPr="009A1498">
          <w:rPr>
            <w:rFonts w:ascii="Arial" w:eastAsia="Times New Roman" w:hAnsi="Arial" w:cs="Arial"/>
            <w:color w:val="295C85"/>
            <w:sz w:val="26"/>
            <w:szCs w:val="26"/>
            <w:lang w:eastAsia="pl-PL"/>
          </w:rPr>
          <w:t>pl</w:t>
        </w:r>
      </w:hyperlink>
      <w:proofErr w:type="gramEnd"/>
      <w:r w:rsidR="009A1498" w:rsidRPr="009A1498">
        <w:rPr>
          <w:rFonts w:ascii="Arial" w:eastAsia="Times New Roman" w:hAnsi="Arial" w:cs="Arial"/>
          <w:color w:val="3A3A3A"/>
          <w:sz w:val="26"/>
          <w:szCs w:val="26"/>
          <w:lang w:eastAsia="pl-PL"/>
        </w:rPr>
        <w:t xml:space="preserve">) </w:t>
      </w:r>
    </w:p>
    <w:p w:rsidR="009A1498" w:rsidRPr="009A1498" w:rsidRDefault="009A1498" w:rsidP="009A1498">
      <w:pPr>
        <w:spacing w:after="0" w:line="336" w:lineRule="atLeast"/>
        <w:jc w:val="both"/>
        <w:rPr>
          <w:rFonts w:ascii="Arial" w:eastAsia="Times New Roman" w:hAnsi="Arial" w:cs="Arial"/>
          <w:color w:val="3A3A3A"/>
          <w:sz w:val="26"/>
          <w:szCs w:val="26"/>
          <w:lang w:eastAsia="pl-PL"/>
        </w:rPr>
      </w:pPr>
      <w:r w:rsidRPr="009A1498">
        <w:rPr>
          <w:rFonts w:ascii="Arial" w:eastAsia="Times New Roman" w:hAnsi="Arial" w:cs="Arial"/>
          <w:color w:val="3A3A3A"/>
          <w:sz w:val="26"/>
          <w:lang w:eastAsia="pl-PL"/>
        </w:rPr>
        <w:t>Data publikacji: 07.01.2013</w:t>
      </w:r>
      <w:r w:rsidRPr="009A1498">
        <w:rPr>
          <w:rFonts w:ascii="Arial" w:eastAsia="Times New Roman" w:hAnsi="Arial" w:cs="Arial"/>
          <w:color w:val="3A3A3A"/>
          <w:sz w:val="26"/>
          <w:szCs w:val="26"/>
          <w:lang w:eastAsia="pl-PL"/>
        </w:rPr>
        <w:t xml:space="preserve"> </w:t>
      </w:r>
    </w:p>
    <w:p w:rsidR="009A1498" w:rsidRPr="009A1498" w:rsidRDefault="00E271C1" w:rsidP="009A1498">
      <w:pPr>
        <w:spacing w:after="0" w:line="336" w:lineRule="atLeast"/>
        <w:jc w:val="both"/>
        <w:rPr>
          <w:rFonts w:ascii="Arial" w:eastAsia="Times New Roman" w:hAnsi="Arial" w:cs="Arial"/>
          <w:color w:val="3A3A3A"/>
          <w:sz w:val="26"/>
          <w:szCs w:val="26"/>
          <w:lang w:eastAsia="pl-PL"/>
        </w:rPr>
      </w:pPr>
      <w:hyperlink r:id="rId117" w:history="1">
        <w:r w:rsidR="009A1498" w:rsidRPr="009A1498">
          <w:rPr>
            <w:rFonts w:ascii="Arial" w:eastAsia="Times New Roman" w:hAnsi="Arial" w:cs="Arial"/>
            <w:color w:val="295C85"/>
            <w:sz w:val="26"/>
            <w:szCs w:val="26"/>
            <w:lang w:eastAsia="pl-PL"/>
          </w:rPr>
          <w:t>Płaca minimalna wzrosła.</w:t>
        </w:r>
      </w:hyperlink>
      <w:r w:rsidR="009A1498" w:rsidRPr="009A1498">
        <w:rPr>
          <w:rFonts w:ascii="Arial" w:eastAsia="Times New Roman" w:hAnsi="Arial" w:cs="Arial"/>
          <w:color w:val="3A3A3A"/>
          <w:sz w:val="26"/>
          <w:szCs w:val="26"/>
          <w:lang w:eastAsia="pl-PL"/>
        </w:rPr>
        <w:t xml:space="preserve"> Osoby otrzymujące najniższe wynagrodzenie mogą cieszyć się ze wzrostu zarobków. Od 1 stycznia 2013 płaca minimalna została podniesiona i wynosi aktualnie 1 600 PLN brutto. (</w:t>
      </w:r>
      <w:proofErr w:type="gramStart"/>
      <w:r w:rsidR="009A1498" w:rsidRPr="009A1498">
        <w:rPr>
          <w:rFonts w:ascii="Arial" w:eastAsia="Times New Roman" w:hAnsi="Arial" w:cs="Arial"/>
          <w:color w:val="3A3A3A"/>
          <w:sz w:val="26"/>
          <w:szCs w:val="26"/>
          <w:lang w:eastAsia="pl-PL"/>
        </w:rPr>
        <w:t>więcej</w:t>
      </w:r>
      <w:proofErr w:type="gramEnd"/>
      <w:r w:rsidR="009A1498" w:rsidRPr="009A1498">
        <w:rPr>
          <w:rFonts w:ascii="Arial" w:eastAsia="Times New Roman" w:hAnsi="Arial" w:cs="Arial"/>
          <w:color w:val="3A3A3A"/>
          <w:sz w:val="26"/>
          <w:szCs w:val="26"/>
          <w:lang w:eastAsia="pl-PL"/>
        </w:rPr>
        <w:t xml:space="preserve">: </w:t>
      </w:r>
      <w:hyperlink r:id="rId118" w:tgtFrame="_blank" w:history="1">
        <w:r w:rsidR="009A1498" w:rsidRPr="009A1498">
          <w:rPr>
            <w:rFonts w:ascii="Arial" w:eastAsia="Times New Roman" w:hAnsi="Arial" w:cs="Arial"/>
            <w:color w:val="295C85"/>
            <w:sz w:val="26"/>
            <w:szCs w:val="26"/>
            <w:lang w:eastAsia="pl-PL"/>
          </w:rPr>
          <w:t>gazetaprawna.</w:t>
        </w:r>
        <w:proofErr w:type="gramStart"/>
        <w:r w:rsidR="009A1498" w:rsidRPr="009A1498">
          <w:rPr>
            <w:rFonts w:ascii="Arial" w:eastAsia="Times New Roman" w:hAnsi="Arial" w:cs="Arial"/>
            <w:color w:val="295C85"/>
            <w:sz w:val="26"/>
            <w:szCs w:val="26"/>
            <w:lang w:eastAsia="pl-PL"/>
          </w:rPr>
          <w:t>pl</w:t>
        </w:r>
      </w:hyperlink>
      <w:proofErr w:type="gramEnd"/>
      <w:r w:rsidR="009A1498" w:rsidRPr="009A1498">
        <w:rPr>
          <w:rFonts w:ascii="Arial" w:eastAsia="Times New Roman" w:hAnsi="Arial" w:cs="Arial"/>
          <w:color w:val="3A3A3A"/>
          <w:sz w:val="26"/>
          <w:szCs w:val="26"/>
          <w:lang w:eastAsia="pl-PL"/>
        </w:rPr>
        <w:t xml:space="preserve">) </w:t>
      </w:r>
    </w:p>
    <w:p w:rsidR="009A1498" w:rsidRPr="009A1498" w:rsidRDefault="009A1498" w:rsidP="009A1498">
      <w:pPr>
        <w:spacing w:after="0" w:line="336" w:lineRule="atLeast"/>
        <w:jc w:val="both"/>
        <w:rPr>
          <w:rFonts w:ascii="Arial" w:eastAsia="Times New Roman" w:hAnsi="Arial" w:cs="Arial"/>
          <w:color w:val="3A3A3A"/>
          <w:sz w:val="26"/>
          <w:szCs w:val="26"/>
          <w:lang w:eastAsia="pl-PL"/>
        </w:rPr>
      </w:pPr>
      <w:r w:rsidRPr="009A1498">
        <w:rPr>
          <w:rFonts w:ascii="Arial" w:eastAsia="Times New Roman" w:hAnsi="Arial" w:cs="Arial"/>
          <w:color w:val="3A3A3A"/>
          <w:sz w:val="26"/>
          <w:lang w:eastAsia="pl-PL"/>
        </w:rPr>
        <w:t>Data publikacji: 02.01.2013</w:t>
      </w:r>
      <w:r w:rsidRPr="009A1498">
        <w:rPr>
          <w:rFonts w:ascii="Arial" w:eastAsia="Times New Roman" w:hAnsi="Arial" w:cs="Arial"/>
          <w:color w:val="3A3A3A"/>
          <w:sz w:val="26"/>
          <w:szCs w:val="26"/>
          <w:lang w:eastAsia="pl-PL"/>
        </w:rPr>
        <w:t xml:space="preserve"> </w:t>
      </w:r>
    </w:p>
    <w:p w:rsidR="009A1498" w:rsidRPr="009A1498" w:rsidRDefault="00E271C1" w:rsidP="009A1498">
      <w:pPr>
        <w:spacing w:after="0" w:line="336" w:lineRule="atLeast"/>
        <w:jc w:val="both"/>
        <w:rPr>
          <w:rFonts w:ascii="Arial" w:eastAsia="Times New Roman" w:hAnsi="Arial" w:cs="Arial"/>
          <w:color w:val="3A3A3A"/>
          <w:sz w:val="26"/>
          <w:szCs w:val="26"/>
          <w:lang w:eastAsia="pl-PL"/>
        </w:rPr>
      </w:pPr>
      <w:hyperlink r:id="rId119" w:history="1">
        <w:r w:rsidR="009A1498" w:rsidRPr="009A1498">
          <w:rPr>
            <w:rFonts w:ascii="Arial" w:eastAsia="Times New Roman" w:hAnsi="Arial" w:cs="Arial"/>
            <w:color w:val="295C85"/>
            <w:sz w:val="26"/>
            <w:szCs w:val="26"/>
            <w:lang w:eastAsia="pl-PL"/>
          </w:rPr>
          <w:t>Nie będzie różnicowania płacy minimalnej w regionach.</w:t>
        </w:r>
      </w:hyperlink>
      <w:r w:rsidR="009A1498" w:rsidRPr="009A1498">
        <w:rPr>
          <w:rFonts w:ascii="Arial" w:eastAsia="Times New Roman" w:hAnsi="Arial" w:cs="Arial"/>
          <w:color w:val="3A3A3A"/>
          <w:sz w:val="26"/>
          <w:szCs w:val="26"/>
          <w:lang w:eastAsia="pl-PL"/>
        </w:rPr>
        <w:t xml:space="preserve"> Część ekonomistów jest zdania, że zróżnicowanie płacy minimalnej, tak jak jest to na przykład w Niemczech, mogłoby dać impuls do rozwoju gospodarczego w biedniejszych regionach. Do tego pomysłu sceptycznie odnosi się minister pracy i polityki społecznej Władysław </w:t>
      </w:r>
      <w:proofErr w:type="spellStart"/>
      <w:r w:rsidR="009A1498" w:rsidRPr="009A1498">
        <w:rPr>
          <w:rFonts w:ascii="Arial" w:eastAsia="Times New Roman" w:hAnsi="Arial" w:cs="Arial"/>
          <w:color w:val="3A3A3A"/>
          <w:sz w:val="26"/>
          <w:szCs w:val="26"/>
          <w:lang w:eastAsia="pl-PL"/>
        </w:rPr>
        <w:t>Kosiniak–Kamysz</w:t>
      </w:r>
      <w:proofErr w:type="spellEnd"/>
      <w:r w:rsidR="009A1498" w:rsidRPr="009A1498">
        <w:rPr>
          <w:rFonts w:ascii="Arial" w:eastAsia="Times New Roman" w:hAnsi="Arial" w:cs="Arial"/>
          <w:color w:val="3A3A3A"/>
          <w:sz w:val="26"/>
          <w:szCs w:val="26"/>
          <w:lang w:eastAsia="pl-PL"/>
        </w:rPr>
        <w:t>. Według niego płaca minimalna nie powinna być różnicowana, wystarczająca jest planowana na 1 stycznia 2013 roku podwyżka płacy minimalnej z 1 500 PLN na 1 600 PLN. (</w:t>
      </w:r>
      <w:proofErr w:type="gramStart"/>
      <w:r w:rsidR="009A1498" w:rsidRPr="009A1498">
        <w:rPr>
          <w:rFonts w:ascii="Arial" w:eastAsia="Times New Roman" w:hAnsi="Arial" w:cs="Arial"/>
          <w:color w:val="3A3A3A"/>
          <w:sz w:val="26"/>
          <w:szCs w:val="26"/>
          <w:lang w:eastAsia="pl-PL"/>
        </w:rPr>
        <w:t>więcej</w:t>
      </w:r>
      <w:proofErr w:type="gramEnd"/>
      <w:r w:rsidR="009A1498" w:rsidRPr="009A1498">
        <w:rPr>
          <w:rFonts w:ascii="Arial" w:eastAsia="Times New Roman" w:hAnsi="Arial" w:cs="Arial"/>
          <w:color w:val="3A3A3A"/>
          <w:sz w:val="26"/>
          <w:szCs w:val="26"/>
          <w:lang w:eastAsia="pl-PL"/>
        </w:rPr>
        <w:t xml:space="preserve">: </w:t>
      </w:r>
      <w:hyperlink r:id="rId120" w:tgtFrame="_blank" w:history="1">
        <w:r w:rsidR="009A1498" w:rsidRPr="009A1498">
          <w:rPr>
            <w:rFonts w:ascii="Arial" w:eastAsia="Times New Roman" w:hAnsi="Arial" w:cs="Arial"/>
            <w:color w:val="295C85"/>
            <w:sz w:val="26"/>
            <w:szCs w:val="26"/>
            <w:lang w:eastAsia="pl-PL"/>
          </w:rPr>
          <w:t>newseria.</w:t>
        </w:r>
        <w:proofErr w:type="gramStart"/>
        <w:r w:rsidR="009A1498" w:rsidRPr="009A1498">
          <w:rPr>
            <w:rFonts w:ascii="Arial" w:eastAsia="Times New Roman" w:hAnsi="Arial" w:cs="Arial"/>
            <w:color w:val="295C85"/>
            <w:sz w:val="26"/>
            <w:szCs w:val="26"/>
            <w:lang w:eastAsia="pl-PL"/>
          </w:rPr>
          <w:t>pl</w:t>
        </w:r>
      </w:hyperlink>
      <w:proofErr w:type="gramEnd"/>
      <w:r w:rsidR="009A1498" w:rsidRPr="009A1498">
        <w:rPr>
          <w:rFonts w:ascii="Arial" w:eastAsia="Times New Roman" w:hAnsi="Arial" w:cs="Arial"/>
          <w:color w:val="3A3A3A"/>
          <w:sz w:val="26"/>
          <w:szCs w:val="26"/>
          <w:lang w:eastAsia="pl-PL"/>
        </w:rPr>
        <w:t xml:space="preserve">) </w:t>
      </w:r>
    </w:p>
    <w:p w:rsidR="008E43F7" w:rsidRDefault="008E43F7"/>
    <w:p w:rsidR="007F1B5A" w:rsidRPr="007F1B5A" w:rsidRDefault="007F1B5A" w:rsidP="007F1B5A">
      <w:pPr>
        <w:spacing w:after="260" w:line="336" w:lineRule="atLeast"/>
        <w:jc w:val="both"/>
        <w:rPr>
          <w:rFonts w:ascii="Arial" w:eastAsia="Times New Roman" w:hAnsi="Arial" w:cs="Arial"/>
          <w:color w:val="3A3A3A"/>
          <w:sz w:val="26"/>
          <w:szCs w:val="26"/>
          <w:lang w:eastAsia="pl-PL"/>
        </w:rPr>
      </w:pPr>
      <w:r w:rsidRPr="007F1B5A">
        <w:rPr>
          <w:rFonts w:ascii="Arial" w:eastAsia="Times New Roman" w:hAnsi="Arial" w:cs="Arial"/>
          <w:b/>
          <w:bCs/>
          <w:color w:val="3A3A3A"/>
          <w:sz w:val="26"/>
          <w:szCs w:val="26"/>
          <w:lang w:eastAsia="pl-PL"/>
        </w:rPr>
        <w:t>Wiadomości o płacy minimalnej</w:t>
      </w:r>
    </w:p>
    <w:p w:rsidR="007F1B5A" w:rsidRPr="007F1B5A" w:rsidRDefault="00E271C1" w:rsidP="007F1B5A">
      <w:pPr>
        <w:spacing w:after="0" w:line="336" w:lineRule="atLeast"/>
        <w:jc w:val="both"/>
        <w:rPr>
          <w:rFonts w:ascii="Arial" w:eastAsia="Times New Roman" w:hAnsi="Arial" w:cs="Arial"/>
          <w:color w:val="3A3A3A"/>
          <w:sz w:val="26"/>
          <w:szCs w:val="26"/>
          <w:lang w:eastAsia="pl-PL"/>
        </w:rPr>
      </w:pPr>
      <w:hyperlink r:id="rId121" w:history="1">
        <w:r w:rsidR="007F1B5A" w:rsidRPr="007F1B5A">
          <w:rPr>
            <w:rFonts w:ascii="Arial" w:eastAsia="Times New Roman" w:hAnsi="Arial" w:cs="Arial"/>
            <w:color w:val="295C85"/>
            <w:sz w:val="26"/>
            <w:szCs w:val="26"/>
            <w:lang w:eastAsia="pl-PL"/>
          </w:rPr>
          <w:t>Trzystopniowy system płacy minimalnej.</w:t>
        </w:r>
      </w:hyperlink>
      <w:r w:rsidR="007F1B5A" w:rsidRPr="007F1B5A">
        <w:rPr>
          <w:rFonts w:ascii="Arial" w:eastAsia="Times New Roman" w:hAnsi="Arial" w:cs="Arial"/>
          <w:color w:val="3A3A3A"/>
          <w:sz w:val="26"/>
          <w:szCs w:val="26"/>
          <w:lang w:eastAsia="pl-PL"/>
        </w:rPr>
        <w:t xml:space="preserve"> Minister Pracy i Polityki Społecznej – Władysław Kosiniak-Kamysz zaproponował wprowadzenie trzystopniowego systemu płacy minimalnej. Ustalana byłaby ona na poziomie krajowym, regionalnym i branżowym. Stawka wynagrodzenia minimalnego na poziomie regionalnym i branżowym nie mogłaby być niższa niż ta krajowa. O jej wysokości decydowałyby wspólnie związki zawodowe i pracodawcy w wojewódzkich komisjach dialogu społecznego. (</w:t>
      </w:r>
      <w:proofErr w:type="gramStart"/>
      <w:r w:rsidR="007F1B5A" w:rsidRPr="007F1B5A">
        <w:rPr>
          <w:rFonts w:ascii="Arial" w:eastAsia="Times New Roman" w:hAnsi="Arial" w:cs="Arial"/>
          <w:color w:val="3A3A3A"/>
          <w:sz w:val="26"/>
          <w:szCs w:val="26"/>
          <w:lang w:eastAsia="pl-PL"/>
        </w:rPr>
        <w:t>więcej</w:t>
      </w:r>
      <w:proofErr w:type="gramEnd"/>
      <w:r w:rsidR="007F1B5A" w:rsidRPr="007F1B5A">
        <w:rPr>
          <w:rFonts w:ascii="Arial" w:eastAsia="Times New Roman" w:hAnsi="Arial" w:cs="Arial"/>
          <w:color w:val="3A3A3A"/>
          <w:sz w:val="26"/>
          <w:szCs w:val="26"/>
          <w:lang w:eastAsia="pl-PL"/>
        </w:rPr>
        <w:t xml:space="preserve">: </w:t>
      </w:r>
      <w:hyperlink r:id="rId122" w:tgtFrame="_blank" w:history="1">
        <w:r w:rsidR="007F1B5A" w:rsidRPr="007F1B5A">
          <w:rPr>
            <w:rFonts w:ascii="Arial" w:eastAsia="Times New Roman" w:hAnsi="Arial" w:cs="Arial"/>
            <w:color w:val="295C85"/>
            <w:sz w:val="26"/>
            <w:szCs w:val="26"/>
            <w:lang w:eastAsia="pl-PL"/>
          </w:rPr>
          <w:t>gazetaprawna.</w:t>
        </w:r>
        <w:proofErr w:type="gramStart"/>
        <w:r w:rsidR="007F1B5A" w:rsidRPr="007F1B5A">
          <w:rPr>
            <w:rFonts w:ascii="Arial" w:eastAsia="Times New Roman" w:hAnsi="Arial" w:cs="Arial"/>
            <w:color w:val="295C85"/>
            <w:sz w:val="26"/>
            <w:szCs w:val="26"/>
            <w:lang w:eastAsia="pl-PL"/>
          </w:rPr>
          <w:t>pl</w:t>
        </w:r>
      </w:hyperlink>
      <w:proofErr w:type="gramEnd"/>
      <w:r w:rsidR="007F1B5A" w:rsidRPr="007F1B5A">
        <w:rPr>
          <w:rFonts w:ascii="Arial" w:eastAsia="Times New Roman" w:hAnsi="Arial" w:cs="Arial"/>
          <w:color w:val="3A3A3A"/>
          <w:sz w:val="26"/>
          <w:szCs w:val="26"/>
          <w:lang w:eastAsia="pl-PL"/>
        </w:rPr>
        <w:t xml:space="preserve">) </w:t>
      </w:r>
    </w:p>
    <w:p w:rsidR="007F1B5A" w:rsidRPr="007F1B5A" w:rsidRDefault="007F1B5A" w:rsidP="007F1B5A">
      <w:pPr>
        <w:spacing w:after="0" w:line="336" w:lineRule="atLeast"/>
        <w:jc w:val="both"/>
        <w:rPr>
          <w:rFonts w:ascii="Arial" w:eastAsia="Times New Roman" w:hAnsi="Arial" w:cs="Arial"/>
          <w:color w:val="3A3A3A"/>
          <w:sz w:val="26"/>
          <w:szCs w:val="26"/>
          <w:lang w:eastAsia="pl-PL"/>
        </w:rPr>
      </w:pPr>
      <w:r w:rsidRPr="007F1B5A">
        <w:rPr>
          <w:rFonts w:ascii="Arial" w:eastAsia="Times New Roman" w:hAnsi="Arial" w:cs="Arial"/>
          <w:color w:val="3A3A3A"/>
          <w:sz w:val="26"/>
          <w:lang w:eastAsia="pl-PL"/>
        </w:rPr>
        <w:t>Data publikacji: 30.09.2013</w:t>
      </w:r>
      <w:r w:rsidRPr="007F1B5A">
        <w:rPr>
          <w:rFonts w:ascii="Arial" w:eastAsia="Times New Roman" w:hAnsi="Arial" w:cs="Arial"/>
          <w:color w:val="3A3A3A"/>
          <w:sz w:val="26"/>
          <w:szCs w:val="26"/>
          <w:lang w:eastAsia="pl-PL"/>
        </w:rPr>
        <w:t xml:space="preserve"> </w:t>
      </w:r>
    </w:p>
    <w:p w:rsidR="007F1B5A" w:rsidRPr="007F1B5A" w:rsidRDefault="00E271C1" w:rsidP="007F1B5A">
      <w:pPr>
        <w:spacing w:after="0" w:line="336" w:lineRule="atLeast"/>
        <w:jc w:val="both"/>
        <w:rPr>
          <w:rFonts w:ascii="Arial" w:eastAsia="Times New Roman" w:hAnsi="Arial" w:cs="Arial"/>
          <w:color w:val="3A3A3A"/>
          <w:sz w:val="26"/>
          <w:szCs w:val="26"/>
          <w:lang w:eastAsia="pl-PL"/>
        </w:rPr>
      </w:pPr>
      <w:hyperlink r:id="rId123" w:history="1">
        <w:r w:rsidR="007F1B5A" w:rsidRPr="007F1B5A">
          <w:rPr>
            <w:rFonts w:ascii="Arial" w:eastAsia="Times New Roman" w:hAnsi="Arial" w:cs="Arial"/>
            <w:color w:val="295C85"/>
            <w:sz w:val="26"/>
            <w:szCs w:val="26"/>
            <w:lang w:eastAsia="pl-PL"/>
          </w:rPr>
          <w:t>Płaca minimalna powinna wynosić 11 PLN brutto.</w:t>
        </w:r>
      </w:hyperlink>
      <w:r w:rsidR="007F1B5A" w:rsidRPr="007F1B5A">
        <w:rPr>
          <w:rFonts w:ascii="Arial" w:eastAsia="Times New Roman" w:hAnsi="Arial" w:cs="Arial"/>
          <w:color w:val="3A3A3A"/>
          <w:sz w:val="26"/>
          <w:szCs w:val="26"/>
          <w:lang w:eastAsia="pl-PL"/>
        </w:rPr>
        <w:t xml:space="preserve"> Ogólnopolskie Porozumienie Związków Zawodowych chce, aby płaca minimalna wynosiła 11 PLN brutto za godzinę pracy. Ponadto, przedstawiciele związków chcą, aby zasięg polskich przepisów o płacy minimalnej objął również osoby zatrudnione na podstawie umów cywilnoprawnych. (</w:t>
      </w:r>
      <w:proofErr w:type="gramStart"/>
      <w:r w:rsidR="007F1B5A" w:rsidRPr="007F1B5A">
        <w:rPr>
          <w:rFonts w:ascii="Arial" w:eastAsia="Times New Roman" w:hAnsi="Arial" w:cs="Arial"/>
          <w:color w:val="3A3A3A"/>
          <w:sz w:val="26"/>
          <w:szCs w:val="26"/>
          <w:lang w:eastAsia="pl-PL"/>
        </w:rPr>
        <w:t>więcej</w:t>
      </w:r>
      <w:proofErr w:type="gramEnd"/>
      <w:r w:rsidR="007F1B5A" w:rsidRPr="007F1B5A">
        <w:rPr>
          <w:rFonts w:ascii="Arial" w:eastAsia="Times New Roman" w:hAnsi="Arial" w:cs="Arial"/>
          <w:color w:val="3A3A3A"/>
          <w:sz w:val="26"/>
          <w:szCs w:val="26"/>
          <w:lang w:eastAsia="pl-PL"/>
        </w:rPr>
        <w:t xml:space="preserve">: </w:t>
      </w:r>
      <w:hyperlink r:id="rId124" w:tgtFrame="_blank" w:history="1">
        <w:r w:rsidR="007F1B5A" w:rsidRPr="007F1B5A">
          <w:rPr>
            <w:rFonts w:ascii="Arial" w:eastAsia="Times New Roman" w:hAnsi="Arial" w:cs="Arial"/>
            <w:color w:val="295C85"/>
            <w:sz w:val="26"/>
            <w:szCs w:val="26"/>
            <w:lang w:eastAsia="pl-PL"/>
          </w:rPr>
          <w:t>gazetaprawna.</w:t>
        </w:r>
        <w:proofErr w:type="gramStart"/>
        <w:r w:rsidR="007F1B5A" w:rsidRPr="007F1B5A">
          <w:rPr>
            <w:rFonts w:ascii="Arial" w:eastAsia="Times New Roman" w:hAnsi="Arial" w:cs="Arial"/>
            <w:color w:val="295C85"/>
            <w:sz w:val="26"/>
            <w:szCs w:val="26"/>
            <w:lang w:eastAsia="pl-PL"/>
          </w:rPr>
          <w:t>pl</w:t>
        </w:r>
      </w:hyperlink>
      <w:proofErr w:type="gramEnd"/>
      <w:r w:rsidR="007F1B5A" w:rsidRPr="007F1B5A">
        <w:rPr>
          <w:rFonts w:ascii="Arial" w:eastAsia="Times New Roman" w:hAnsi="Arial" w:cs="Arial"/>
          <w:color w:val="3A3A3A"/>
          <w:sz w:val="26"/>
          <w:szCs w:val="26"/>
          <w:lang w:eastAsia="pl-PL"/>
        </w:rPr>
        <w:t xml:space="preserve">) </w:t>
      </w:r>
    </w:p>
    <w:p w:rsidR="007F1B5A" w:rsidRPr="007F1B5A" w:rsidRDefault="007F1B5A" w:rsidP="007F1B5A">
      <w:pPr>
        <w:spacing w:after="0" w:line="336" w:lineRule="atLeast"/>
        <w:jc w:val="both"/>
        <w:rPr>
          <w:rFonts w:ascii="Arial" w:eastAsia="Times New Roman" w:hAnsi="Arial" w:cs="Arial"/>
          <w:color w:val="3A3A3A"/>
          <w:sz w:val="26"/>
          <w:szCs w:val="26"/>
          <w:lang w:eastAsia="pl-PL"/>
        </w:rPr>
      </w:pPr>
      <w:r w:rsidRPr="007F1B5A">
        <w:rPr>
          <w:rFonts w:ascii="Arial" w:eastAsia="Times New Roman" w:hAnsi="Arial" w:cs="Arial"/>
          <w:color w:val="3A3A3A"/>
          <w:sz w:val="26"/>
          <w:lang w:eastAsia="pl-PL"/>
        </w:rPr>
        <w:t>Data publikacji: 02.09.2013</w:t>
      </w:r>
      <w:r w:rsidRPr="007F1B5A">
        <w:rPr>
          <w:rFonts w:ascii="Arial" w:eastAsia="Times New Roman" w:hAnsi="Arial" w:cs="Arial"/>
          <w:color w:val="3A3A3A"/>
          <w:sz w:val="26"/>
          <w:szCs w:val="26"/>
          <w:lang w:eastAsia="pl-PL"/>
        </w:rPr>
        <w:t xml:space="preserve"> </w:t>
      </w:r>
    </w:p>
    <w:p w:rsidR="007F1B5A" w:rsidRPr="007F1B5A" w:rsidRDefault="00E271C1" w:rsidP="007F1B5A">
      <w:pPr>
        <w:spacing w:after="0" w:line="336" w:lineRule="atLeast"/>
        <w:jc w:val="both"/>
        <w:rPr>
          <w:rFonts w:ascii="Arial" w:eastAsia="Times New Roman" w:hAnsi="Arial" w:cs="Arial"/>
          <w:color w:val="3A3A3A"/>
          <w:sz w:val="26"/>
          <w:szCs w:val="26"/>
          <w:lang w:eastAsia="pl-PL"/>
        </w:rPr>
      </w:pPr>
      <w:hyperlink r:id="rId125" w:history="1">
        <w:r w:rsidR="007F1B5A" w:rsidRPr="007F1B5A">
          <w:rPr>
            <w:rFonts w:ascii="Arial" w:eastAsia="Times New Roman" w:hAnsi="Arial" w:cs="Arial"/>
            <w:color w:val="295C85"/>
            <w:sz w:val="26"/>
            <w:szCs w:val="26"/>
            <w:lang w:eastAsia="pl-PL"/>
          </w:rPr>
          <w:t>O ile wzrośnie płaca minimalna.</w:t>
        </w:r>
      </w:hyperlink>
      <w:r w:rsidR="007F1B5A" w:rsidRPr="007F1B5A">
        <w:rPr>
          <w:rFonts w:ascii="Arial" w:eastAsia="Times New Roman" w:hAnsi="Arial" w:cs="Arial"/>
          <w:color w:val="3A3A3A"/>
          <w:sz w:val="26"/>
          <w:szCs w:val="26"/>
          <w:lang w:eastAsia="pl-PL"/>
        </w:rPr>
        <w:t xml:space="preserve"> 15 </w:t>
      </w:r>
      <w:proofErr w:type="gramStart"/>
      <w:r w:rsidR="007F1B5A" w:rsidRPr="007F1B5A">
        <w:rPr>
          <w:rFonts w:ascii="Arial" w:eastAsia="Times New Roman" w:hAnsi="Arial" w:cs="Arial"/>
          <w:color w:val="3A3A3A"/>
          <w:sz w:val="26"/>
          <w:szCs w:val="26"/>
          <w:lang w:eastAsia="pl-PL"/>
        </w:rPr>
        <w:t>lipca</w:t>
      </w:r>
      <w:proofErr w:type="gramEnd"/>
      <w:r w:rsidR="007F1B5A" w:rsidRPr="007F1B5A">
        <w:rPr>
          <w:rFonts w:ascii="Arial" w:eastAsia="Times New Roman" w:hAnsi="Arial" w:cs="Arial"/>
          <w:color w:val="3A3A3A"/>
          <w:sz w:val="26"/>
          <w:szCs w:val="26"/>
          <w:lang w:eastAsia="pl-PL"/>
        </w:rPr>
        <w:t xml:space="preserve"> minął termin na konsultacje i przedstawienie propozycji wynagrodzenia minimalnego przez Komisję Trójstronną. Obowiązująca od 1 stycznia 2014 roku stawka wynagrodzenia minimalnego zostanie ogłoszona w rozporządzeniu, w terminie do 15 września tego roku. Rząd proponuje, aby najniższa pensja za pracę wzrosła w 2014 roku o 5%. Kwota ta stanowiłaby niemal 45% prognozowanego przez Ministerstwo Finansów przeciętnego wynagrodzenia w gospodarce narodowej na 2013 rok, czyli 3 746 PLN. (</w:t>
      </w:r>
      <w:proofErr w:type="gramStart"/>
      <w:r w:rsidR="007F1B5A" w:rsidRPr="007F1B5A">
        <w:rPr>
          <w:rFonts w:ascii="Arial" w:eastAsia="Times New Roman" w:hAnsi="Arial" w:cs="Arial"/>
          <w:color w:val="3A3A3A"/>
          <w:sz w:val="26"/>
          <w:szCs w:val="26"/>
          <w:lang w:eastAsia="pl-PL"/>
        </w:rPr>
        <w:t>więcej</w:t>
      </w:r>
      <w:proofErr w:type="gramEnd"/>
      <w:r w:rsidR="007F1B5A" w:rsidRPr="007F1B5A">
        <w:rPr>
          <w:rFonts w:ascii="Arial" w:eastAsia="Times New Roman" w:hAnsi="Arial" w:cs="Arial"/>
          <w:color w:val="3A3A3A"/>
          <w:sz w:val="26"/>
          <w:szCs w:val="26"/>
          <w:lang w:eastAsia="pl-PL"/>
        </w:rPr>
        <w:t xml:space="preserve">: </w:t>
      </w:r>
      <w:hyperlink r:id="rId126" w:tgtFrame="_blank" w:history="1">
        <w:r w:rsidR="007F1B5A" w:rsidRPr="007F1B5A">
          <w:rPr>
            <w:rFonts w:ascii="Arial" w:eastAsia="Times New Roman" w:hAnsi="Arial" w:cs="Arial"/>
            <w:color w:val="295C85"/>
            <w:sz w:val="26"/>
            <w:szCs w:val="26"/>
            <w:lang w:eastAsia="pl-PL"/>
          </w:rPr>
          <w:t>gazetaprawna.</w:t>
        </w:r>
        <w:proofErr w:type="gramStart"/>
        <w:r w:rsidR="007F1B5A" w:rsidRPr="007F1B5A">
          <w:rPr>
            <w:rFonts w:ascii="Arial" w:eastAsia="Times New Roman" w:hAnsi="Arial" w:cs="Arial"/>
            <w:color w:val="295C85"/>
            <w:sz w:val="26"/>
            <w:szCs w:val="26"/>
            <w:lang w:eastAsia="pl-PL"/>
          </w:rPr>
          <w:t>pl</w:t>
        </w:r>
      </w:hyperlink>
      <w:proofErr w:type="gramEnd"/>
      <w:r w:rsidR="007F1B5A" w:rsidRPr="007F1B5A">
        <w:rPr>
          <w:rFonts w:ascii="Arial" w:eastAsia="Times New Roman" w:hAnsi="Arial" w:cs="Arial"/>
          <w:color w:val="3A3A3A"/>
          <w:sz w:val="26"/>
          <w:szCs w:val="26"/>
          <w:lang w:eastAsia="pl-PL"/>
        </w:rPr>
        <w:t xml:space="preserve">) </w:t>
      </w:r>
    </w:p>
    <w:p w:rsidR="007F1B5A" w:rsidRPr="007F1B5A" w:rsidRDefault="007F1B5A" w:rsidP="007F1B5A">
      <w:pPr>
        <w:spacing w:after="0" w:line="336" w:lineRule="atLeast"/>
        <w:jc w:val="both"/>
        <w:rPr>
          <w:rFonts w:ascii="Arial" w:eastAsia="Times New Roman" w:hAnsi="Arial" w:cs="Arial"/>
          <w:color w:val="3A3A3A"/>
          <w:sz w:val="26"/>
          <w:szCs w:val="26"/>
          <w:lang w:eastAsia="pl-PL"/>
        </w:rPr>
      </w:pPr>
      <w:r w:rsidRPr="007F1B5A">
        <w:rPr>
          <w:rFonts w:ascii="Arial" w:eastAsia="Times New Roman" w:hAnsi="Arial" w:cs="Arial"/>
          <w:color w:val="3A3A3A"/>
          <w:sz w:val="26"/>
          <w:lang w:eastAsia="pl-PL"/>
        </w:rPr>
        <w:t>Data publikacji: 22.07.2013</w:t>
      </w:r>
      <w:r w:rsidRPr="007F1B5A">
        <w:rPr>
          <w:rFonts w:ascii="Arial" w:eastAsia="Times New Roman" w:hAnsi="Arial" w:cs="Arial"/>
          <w:color w:val="3A3A3A"/>
          <w:sz w:val="26"/>
          <w:szCs w:val="26"/>
          <w:lang w:eastAsia="pl-PL"/>
        </w:rPr>
        <w:t xml:space="preserve"> </w:t>
      </w:r>
    </w:p>
    <w:p w:rsidR="007F1B5A" w:rsidRDefault="007F1B5A"/>
    <w:p w:rsidR="0091082B" w:rsidRPr="0091082B" w:rsidRDefault="00E271C1" w:rsidP="0091082B">
      <w:pPr>
        <w:pBdr>
          <w:bottom w:val="single" w:sz="8" w:space="5" w:color="FFFFFF"/>
        </w:pBdr>
        <w:shd w:val="clear" w:color="auto" w:fill="2C84A7"/>
        <w:spacing w:after="0" w:line="240" w:lineRule="auto"/>
        <w:outlineLvl w:val="2"/>
        <w:rPr>
          <w:rFonts w:ascii="Arial" w:eastAsia="Times New Roman" w:hAnsi="Arial" w:cs="Arial"/>
          <w:b/>
          <w:bCs/>
          <w:color w:val="FFFFFF"/>
          <w:sz w:val="34"/>
          <w:szCs w:val="34"/>
          <w:lang w:eastAsia="pl-PL"/>
        </w:rPr>
      </w:pPr>
      <w:hyperlink r:id="rId127" w:history="1">
        <w:r w:rsidR="0091082B" w:rsidRPr="0091082B">
          <w:rPr>
            <w:rFonts w:ascii="Arial" w:eastAsia="Times New Roman" w:hAnsi="Arial" w:cs="Arial"/>
            <w:b/>
            <w:bCs/>
            <w:color w:val="FFFFFF"/>
            <w:sz w:val="34"/>
            <w:szCs w:val="34"/>
            <w:lang w:eastAsia="pl-PL"/>
          </w:rPr>
          <w:t>Ze świata</w:t>
        </w:r>
      </w:hyperlink>
    </w:p>
    <w:p w:rsidR="0091082B" w:rsidRPr="0091082B" w:rsidRDefault="00E271C1" w:rsidP="0091082B">
      <w:pPr>
        <w:shd w:val="clear" w:color="auto" w:fill="FFFFFF"/>
        <w:spacing w:after="0" w:line="240" w:lineRule="auto"/>
        <w:rPr>
          <w:rFonts w:ascii="Arial" w:eastAsia="Times New Roman" w:hAnsi="Arial" w:cs="Arial"/>
          <w:color w:val="07435A"/>
          <w:lang w:eastAsia="pl-PL"/>
        </w:rPr>
      </w:pPr>
      <w:hyperlink r:id="rId128" w:history="1">
        <w:r w:rsidR="0091082B">
          <w:rPr>
            <w:rFonts w:ascii="Arial" w:eastAsia="Times New Roman" w:hAnsi="Arial" w:cs="Arial"/>
            <w:noProof/>
            <w:color w:val="FFFFFF"/>
            <w:lang w:eastAsia="pl-PL"/>
          </w:rPr>
          <w:drawing>
            <wp:inline distT="0" distB="0" distL="0" distR="0">
              <wp:extent cx="106680" cy="106680"/>
              <wp:effectExtent l="19050" t="0" r="7620" b="0"/>
              <wp:docPr id="103" name="Obraz 103" descr="http://www.hrnews.pl/images/icon_SML_print.gif">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hrnews.pl/images/icon_SML_print.gif">
                        <a:hlinkClick r:id="rId128"/>
                      </pic:cNvPr>
                      <pic:cNvPicPr>
                        <a:picLocks noChangeAspect="1" noChangeArrowheads="1"/>
                      </pic:cNvPicPr>
                    </pic:nvPicPr>
                    <pic:blipFill>
                      <a:blip r:embed="rId129" cstate="print"/>
                      <a:srcRect/>
                      <a:stretch>
                        <a:fillRect/>
                      </a:stretch>
                    </pic:blipFill>
                    <pic:spPr bwMode="auto">
                      <a:xfrm>
                        <a:off x="0" y="0"/>
                        <a:ext cx="106680" cy="106680"/>
                      </a:xfrm>
                      <a:prstGeom prst="rect">
                        <a:avLst/>
                      </a:prstGeom>
                      <a:noFill/>
                      <a:ln w="9525">
                        <a:noFill/>
                        <a:miter lim="800000"/>
                        <a:headEnd/>
                        <a:tailEnd/>
                      </a:ln>
                    </pic:spPr>
                  </pic:pic>
                </a:graphicData>
              </a:graphic>
            </wp:inline>
          </w:drawing>
        </w:r>
        <w:proofErr w:type="gramStart"/>
        <w:r w:rsidR="0091082B" w:rsidRPr="0091082B">
          <w:rPr>
            <w:rFonts w:ascii="Arial" w:eastAsia="Times New Roman" w:hAnsi="Arial" w:cs="Arial"/>
            <w:color w:val="FFFFFF"/>
            <w:lang w:eastAsia="pl-PL"/>
          </w:rPr>
          <w:t>drukuj</w:t>
        </w:r>
      </w:hyperlink>
      <w:proofErr w:type="gramEnd"/>
      <w:r w:rsidR="0091082B" w:rsidRPr="0091082B">
        <w:rPr>
          <w:rFonts w:ascii="Arial" w:eastAsia="Times New Roman" w:hAnsi="Arial" w:cs="Arial"/>
          <w:color w:val="FFFFFF"/>
          <w:lang w:eastAsia="pl-PL"/>
        </w:rPr>
        <w:t xml:space="preserve"> | </w:t>
      </w:r>
      <w:hyperlink r:id="rId130" w:history="1">
        <w:r w:rsidR="0091082B" w:rsidRPr="0091082B">
          <w:rPr>
            <w:rFonts w:ascii="Arial" w:eastAsia="Times New Roman" w:hAnsi="Arial" w:cs="Arial"/>
            <w:color w:val="FFFFFF"/>
            <w:lang w:eastAsia="pl-PL"/>
          </w:rPr>
          <w:t>« powrót</w:t>
        </w:r>
      </w:hyperlink>
      <w:r w:rsidR="0091082B" w:rsidRPr="0091082B">
        <w:rPr>
          <w:rFonts w:ascii="Arial" w:eastAsia="Times New Roman" w:hAnsi="Arial" w:cs="Arial"/>
          <w:color w:val="FFFFFF"/>
          <w:lang w:eastAsia="pl-PL"/>
        </w:rPr>
        <w:t xml:space="preserve"> </w:t>
      </w:r>
    </w:p>
    <w:p w:rsidR="0091082B" w:rsidRPr="0091082B" w:rsidRDefault="0091082B" w:rsidP="0091082B">
      <w:pPr>
        <w:shd w:val="clear" w:color="auto" w:fill="FFFFFF"/>
        <w:spacing w:after="0" w:line="240" w:lineRule="auto"/>
        <w:jc w:val="right"/>
        <w:rPr>
          <w:rFonts w:ascii="Arial" w:eastAsia="Times New Roman" w:hAnsi="Arial" w:cs="Arial"/>
          <w:color w:val="07435A"/>
          <w:sz w:val="19"/>
          <w:szCs w:val="19"/>
          <w:lang w:eastAsia="pl-PL"/>
        </w:rPr>
      </w:pPr>
      <w:r>
        <w:rPr>
          <w:rFonts w:ascii="Arial" w:eastAsia="Times New Roman" w:hAnsi="Arial" w:cs="Arial"/>
          <w:noProof/>
          <w:color w:val="07435A"/>
          <w:sz w:val="19"/>
          <w:szCs w:val="19"/>
          <w:lang w:eastAsia="pl-PL"/>
        </w:rPr>
        <w:drawing>
          <wp:inline distT="0" distB="0" distL="0" distR="0">
            <wp:extent cx="2790825" cy="1888490"/>
            <wp:effectExtent l="19050" t="0" r="9525" b="0"/>
            <wp:docPr id="104" name="ctl00_bodySite_lNPic" descr="http://www.hrnews.pl/img/img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bodySite_lNPic" descr="http://www.hrnews.pl/img/img390.jpg"/>
                    <pic:cNvPicPr>
                      <a:picLocks noChangeAspect="1" noChangeArrowheads="1"/>
                    </pic:cNvPicPr>
                  </pic:nvPicPr>
                  <pic:blipFill>
                    <a:blip r:embed="rId131" cstate="print"/>
                    <a:srcRect/>
                    <a:stretch>
                      <a:fillRect/>
                    </a:stretch>
                  </pic:blipFill>
                  <pic:spPr bwMode="auto">
                    <a:xfrm>
                      <a:off x="0" y="0"/>
                      <a:ext cx="2790825" cy="1888490"/>
                    </a:xfrm>
                    <a:prstGeom prst="rect">
                      <a:avLst/>
                    </a:prstGeom>
                    <a:noFill/>
                    <a:ln w="9525">
                      <a:noFill/>
                      <a:miter lim="800000"/>
                      <a:headEnd/>
                      <a:tailEnd/>
                    </a:ln>
                  </pic:spPr>
                </pic:pic>
              </a:graphicData>
            </a:graphic>
          </wp:inline>
        </w:drawing>
      </w:r>
      <w:r w:rsidRPr="0091082B">
        <w:rPr>
          <w:rFonts w:ascii="Arial" w:eastAsia="Times New Roman" w:hAnsi="Arial" w:cs="Arial"/>
          <w:color w:val="07435A"/>
          <w:sz w:val="19"/>
          <w:lang w:eastAsia="pl-PL"/>
        </w:rPr>
        <w:t xml:space="preserve">Źródło: </w:t>
      </w:r>
      <w:hyperlink r:id="rId132" w:history="1">
        <w:r w:rsidRPr="0091082B">
          <w:rPr>
            <w:rFonts w:ascii="Arial" w:eastAsia="Times New Roman" w:hAnsi="Arial" w:cs="Arial"/>
            <w:color w:val="C1272D"/>
            <w:sz w:val="19"/>
            <w:lang w:eastAsia="pl-PL"/>
          </w:rPr>
          <w:t>www.sxc.hu</w:t>
        </w:r>
      </w:hyperlink>
      <w:r w:rsidRPr="0091082B">
        <w:rPr>
          <w:rFonts w:ascii="Arial" w:eastAsia="Times New Roman" w:hAnsi="Arial" w:cs="Arial"/>
          <w:color w:val="07435A"/>
          <w:sz w:val="19"/>
          <w:szCs w:val="19"/>
          <w:lang w:eastAsia="pl-PL"/>
        </w:rPr>
        <w:t xml:space="preserve"> </w:t>
      </w:r>
    </w:p>
    <w:p w:rsidR="0091082B" w:rsidRPr="0091082B" w:rsidRDefault="0091082B" w:rsidP="0091082B">
      <w:pPr>
        <w:shd w:val="clear" w:color="auto" w:fill="FFFFFF"/>
        <w:spacing w:after="0" w:line="240" w:lineRule="auto"/>
        <w:outlineLvl w:val="1"/>
        <w:rPr>
          <w:rFonts w:ascii="Arial" w:eastAsia="Times New Roman" w:hAnsi="Arial" w:cs="Arial"/>
          <w:b/>
          <w:bCs/>
          <w:color w:val="07435A"/>
          <w:kern w:val="36"/>
          <w:sz w:val="41"/>
          <w:szCs w:val="41"/>
          <w:lang w:eastAsia="pl-PL"/>
        </w:rPr>
      </w:pPr>
      <w:r w:rsidRPr="0091082B">
        <w:rPr>
          <w:rFonts w:ascii="Arial" w:eastAsia="Times New Roman" w:hAnsi="Arial" w:cs="Arial"/>
          <w:b/>
          <w:bCs/>
          <w:color w:val="07435A"/>
          <w:kern w:val="36"/>
          <w:sz w:val="41"/>
          <w:szCs w:val="41"/>
          <w:lang w:eastAsia="pl-PL"/>
        </w:rPr>
        <w:t>Płaca minimalna w Polsce i w innych krajach</w:t>
      </w:r>
    </w:p>
    <w:p w:rsidR="0091082B" w:rsidRPr="0091082B" w:rsidRDefault="0091082B" w:rsidP="0091082B">
      <w:pPr>
        <w:shd w:val="clear" w:color="auto" w:fill="FFFFFF"/>
        <w:spacing w:before="100" w:beforeAutospacing="1" w:after="100" w:afterAutospacing="1" w:line="240" w:lineRule="auto"/>
        <w:jc w:val="both"/>
        <w:rPr>
          <w:rFonts w:ascii="Arial" w:eastAsia="Times New Roman" w:hAnsi="Arial" w:cs="Arial"/>
          <w:color w:val="07435A"/>
          <w:lang w:eastAsia="pl-PL"/>
        </w:rPr>
      </w:pPr>
      <w:r w:rsidRPr="0091082B">
        <w:rPr>
          <w:rFonts w:ascii="Arial" w:eastAsia="Times New Roman" w:hAnsi="Arial" w:cs="Arial"/>
          <w:b/>
          <w:bCs/>
          <w:color w:val="07435A"/>
          <w:lang w:eastAsia="pl-PL"/>
        </w:rPr>
        <w:t>W Polsce najniższa płaca wynosi obecnie 1600 zł brutto. Daje to</w:t>
      </w:r>
      <w:proofErr w:type="gramStart"/>
      <w:r w:rsidRPr="0091082B">
        <w:rPr>
          <w:rFonts w:ascii="Arial" w:eastAsia="Times New Roman" w:hAnsi="Arial" w:cs="Arial"/>
          <w:b/>
          <w:bCs/>
          <w:color w:val="07435A"/>
          <w:lang w:eastAsia="pl-PL"/>
        </w:rPr>
        <w:t xml:space="preserve"> 1181,38 „na</w:t>
      </w:r>
      <w:proofErr w:type="gramEnd"/>
      <w:r w:rsidRPr="0091082B">
        <w:rPr>
          <w:rFonts w:ascii="Arial" w:eastAsia="Times New Roman" w:hAnsi="Arial" w:cs="Arial"/>
          <w:b/>
          <w:bCs/>
          <w:color w:val="07435A"/>
          <w:lang w:eastAsia="pl-PL"/>
        </w:rPr>
        <w:t xml:space="preserve"> rękę”. Dla przykładu - w Luksemburgu minimalne zarobki, po przeliczeniu, wynoszą ponad 7 tys. zł. Trzeba jednak pamiętać, że koszty utrzymania w tym kraju są dużo wyższe. </w:t>
      </w:r>
      <w:r w:rsidRPr="0091082B">
        <w:rPr>
          <w:rFonts w:ascii="Arial" w:eastAsia="Times New Roman" w:hAnsi="Arial" w:cs="Arial"/>
          <w:b/>
          <w:bCs/>
          <w:color w:val="07435A"/>
          <w:lang w:eastAsia="pl-PL"/>
        </w:rPr>
        <w:br/>
      </w:r>
      <w:r w:rsidRPr="0091082B">
        <w:rPr>
          <w:rFonts w:ascii="Arial" w:eastAsia="Times New Roman" w:hAnsi="Arial" w:cs="Arial"/>
          <w:b/>
          <w:bCs/>
          <w:color w:val="07435A"/>
          <w:lang w:eastAsia="pl-PL"/>
        </w:rPr>
        <w:br/>
      </w:r>
      <w:r w:rsidRPr="0091082B">
        <w:rPr>
          <w:rFonts w:ascii="Arial" w:eastAsia="Times New Roman" w:hAnsi="Arial" w:cs="Arial"/>
          <w:color w:val="07435A"/>
          <w:lang w:eastAsia="pl-PL"/>
        </w:rPr>
        <w:t xml:space="preserve">- Pensja minimalna w Polsce jest na żenująco niskim poziomie, wielokrotnie niższym niż w większości </w:t>
      </w:r>
      <w:proofErr w:type="gramStart"/>
      <w:r w:rsidRPr="0091082B">
        <w:rPr>
          <w:rFonts w:ascii="Arial" w:eastAsia="Times New Roman" w:hAnsi="Arial" w:cs="Arial"/>
          <w:color w:val="07435A"/>
          <w:lang w:eastAsia="pl-PL"/>
        </w:rPr>
        <w:t>krajów UE</w:t>
      </w:r>
      <w:proofErr w:type="gramEnd"/>
      <w:r w:rsidRPr="0091082B">
        <w:rPr>
          <w:rFonts w:ascii="Arial" w:eastAsia="Times New Roman" w:hAnsi="Arial" w:cs="Arial"/>
          <w:color w:val="07435A"/>
          <w:lang w:eastAsia="pl-PL"/>
        </w:rPr>
        <w:t xml:space="preserve">. Uważamy, że minimalne wynagrodzenie powinno wynosić 50 proc. średniego wynagrodzenia. Czyli na dzień dzisiejszy ok. 200-300 zł więcej. Jeszcze w końcu 2011 roku złożyliśmy do Sejmu obywatelski projekt ustawy. Niestety leży i zbiera kurz, zebraliśmy pod nim 330 tys. podpisów - mówi Marek Lewandowski, rzecznik prasowy przewodniczącego NSZZ "Solidarność". </w:t>
      </w:r>
      <w:r w:rsidRPr="0091082B">
        <w:rPr>
          <w:rFonts w:ascii="Arial" w:eastAsia="Times New Roman" w:hAnsi="Arial" w:cs="Arial"/>
          <w:color w:val="07435A"/>
          <w:lang w:eastAsia="pl-PL"/>
        </w:rPr>
        <w:br/>
      </w:r>
      <w:r w:rsidRPr="0091082B">
        <w:rPr>
          <w:rFonts w:ascii="Arial" w:eastAsia="Times New Roman" w:hAnsi="Arial" w:cs="Arial"/>
          <w:color w:val="07435A"/>
          <w:lang w:eastAsia="pl-PL"/>
        </w:rPr>
        <w:br/>
        <w:t>Związek broni się także przed opiniami, że zwiększenie płacy minimalnej przełoży się na natychmiastowy wzrost bezrobocia.</w:t>
      </w:r>
    </w:p>
    <w:p w:rsidR="0091082B" w:rsidRPr="0091082B" w:rsidRDefault="0091082B" w:rsidP="0091082B">
      <w:pPr>
        <w:shd w:val="clear" w:color="auto" w:fill="FFFFFF"/>
        <w:spacing w:before="100" w:beforeAutospacing="1" w:after="100" w:afterAutospacing="1" w:line="240" w:lineRule="auto"/>
        <w:jc w:val="both"/>
        <w:rPr>
          <w:rFonts w:ascii="Arial" w:eastAsia="Times New Roman" w:hAnsi="Arial" w:cs="Arial"/>
          <w:color w:val="07435A"/>
          <w:lang w:eastAsia="pl-PL"/>
        </w:rPr>
      </w:pPr>
      <w:r w:rsidRPr="0091082B">
        <w:rPr>
          <w:rFonts w:ascii="Arial" w:eastAsia="Times New Roman" w:hAnsi="Arial" w:cs="Arial"/>
          <w:color w:val="07435A"/>
          <w:lang w:eastAsia="pl-PL"/>
        </w:rPr>
        <w:t>- Uprzedzając często pojawiające się zarzuty o rzekomym wpływie płacy minimalnej na wzrost bezrobocia polecam lekturę nowego raportu Komisji Europejskiej, w którym jednoznacznie stwierdzono, że nie ma związku (nawet w kryzysie) pomiędzy wzrostem płacy minimalnej, a wzrostem bezrobocia – dodaje Marek Lewandowski.</w:t>
      </w:r>
      <w:r w:rsidRPr="0091082B">
        <w:rPr>
          <w:rFonts w:ascii="Arial" w:eastAsia="Times New Roman" w:hAnsi="Arial" w:cs="Arial"/>
          <w:color w:val="07435A"/>
          <w:lang w:eastAsia="pl-PL"/>
        </w:rPr>
        <w:br/>
      </w:r>
      <w:r w:rsidRPr="0091082B">
        <w:rPr>
          <w:rFonts w:ascii="Arial" w:eastAsia="Times New Roman" w:hAnsi="Arial" w:cs="Arial"/>
          <w:color w:val="07435A"/>
          <w:lang w:eastAsia="pl-PL"/>
        </w:rPr>
        <w:br/>
      </w:r>
      <w:r w:rsidRPr="0091082B">
        <w:rPr>
          <w:rFonts w:ascii="Arial" w:eastAsia="Times New Roman" w:hAnsi="Arial" w:cs="Arial"/>
          <w:b/>
          <w:bCs/>
          <w:color w:val="07435A"/>
          <w:lang w:eastAsia="pl-PL"/>
        </w:rPr>
        <w:t xml:space="preserve">Najniższa pensja w innych europejskich krajach </w:t>
      </w:r>
      <w:r w:rsidRPr="0091082B">
        <w:rPr>
          <w:rFonts w:ascii="Arial" w:eastAsia="Times New Roman" w:hAnsi="Arial" w:cs="Arial"/>
          <w:color w:val="07435A"/>
          <w:lang w:eastAsia="pl-PL"/>
        </w:rPr>
        <w:br/>
      </w:r>
      <w:r w:rsidRPr="0091082B">
        <w:rPr>
          <w:rFonts w:ascii="Arial" w:eastAsia="Times New Roman" w:hAnsi="Arial" w:cs="Arial"/>
          <w:color w:val="07435A"/>
          <w:lang w:eastAsia="pl-PL"/>
        </w:rPr>
        <w:br/>
        <w:t>Z zestawienia za rok 2012 opublikowanego przez portal countryeconomy.</w:t>
      </w:r>
      <w:proofErr w:type="gramStart"/>
      <w:r w:rsidRPr="0091082B">
        <w:rPr>
          <w:rFonts w:ascii="Arial" w:eastAsia="Times New Roman" w:hAnsi="Arial" w:cs="Arial"/>
          <w:color w:val="07435A"/>
          <w:lang w:eastAsia="pl-PL"/>
        </w:rPr>
        <w:t>com</w:t>
      </w:r>
      <w:proofErr w:type="gramEnd"/>
      <w:r w:rsidRPr="0091082B">
        <w:rPr>
          <w:rFonts w:ascii="Arial" w:eastAsia="Times New Roman" w:hAnsi="Arial" w:cs="Arial"/>
          <w:color w:val="07435A"/>
          <w:lang w:eastAsia="pl-PL"/>
        </w:rPr>
        <w:t xml:space="preserve"> wynika, że wśród krajów „nowej Unii” posiadamy wysoką pensję minimalną - 336,47€*. Wyprzedzamy pod tym względem Słowację (327€), Czechy</w:t>
      </w:r>
      <w:proofErr w:type="gramStart"/>
      <w:r w:rsidRPr="0091082B">
        <w:rPr>
          <w:rFonts w:ascii="Arial" w:eastAsia="Times New Roman" w:hAnsi="Arial" w:cs="Arial"/>
          <w:color w:val="07435A"/>
          <w:lang w:eastAsia="pl-PL"/>
        </w:rPr>
        <w:t xml:space="preserve"> (310,23€), Węgry</w:t>
      </w:r>
      <w:proofErr w:type="gramEnd"/>
      <w:r w:rsidRPr="0091082B">
        <w:rPr>
          <w:rFonts w:ascii="Arial" w:eastAsia="Times New Roman" w:hAnsi="Arial" w:cs="Arial"/>
          <w:color w:val="07435A"/>
          <w:lang w:eastAsia="pl-PL"/>
        </w:rPr>
        <w:t xml:space="preserve"> (295,63€), Estonię (290€), Litwę (231,7€), Łotwę (285,92€), Rumunię (161,91€) oraz Bułgarię (138,05€). </w:t>
      </w:r>
      <w:r w:rsidRPr="0091082B">
        <w:rPr>
          <w:rFonts w:ascii="Arial" w:eastAsia="Times New Roman" w:hAnsi="Arial" w:cs="Arial"/>
          <w:color w:val="07435A"/>
          <w:lang w:eastAsia="pl-PL"/>
        </w:rPr>
        <w:br/>
      </w:r>
      <w:r w:rsidRPr="0091082B">
        <w:rPr>
          <w:rFonts w:ascii="Arial" w:eastAsia="Times New Roman" w:hAnsi="Arial" w:cs="Arial"/>
          <w:color w:val="07435A"/>
          <w:lang w:eastAsia="pl-PL"/>
        </w:rPr>
        <w:br/>
        <w:t xml:space="preserve">Węgrzy, podobnie jak my, podnieśli z dniem 1 stycznia 2013 swoją płacę minimalną. Obecnie kształtuje się ona na poziomie 98 000 forintów (ok. 1400 zł). </w:t>
      </w:r>
      <w:r w:rsidRPr="0091082B">
        <w:rPr>
          <w:rFonts w:ascii="Arial" w:eastAsia="Times New Roman" w:hAnsi="Arial" w:cs="Arial"/>
          <w:color w:val="07435A"/>
          <w:lang w:eastAsia="pl-PL"/>
        </w:rPr>
        <w:br/>
      </w:r>
      <w:r w:rsidRPr="0091082B">
        <w:rPr>
          <w:rFonts w:ascii="Arial" w:eastAsia="Times New Roman" w:hAnsi="Arial" w:cs="Arial"/>
          <w:color w:val="07435A"/>
          <w:lang w:eastAsia="pl-PL"/>
        </w:rPr>
        <w:br/>
        <w:t>Z kolei Portugalia ma pensję minimalną na poziomie</w:t>
      </w:r>
      <w:proofErr w:type="gramStart"/>
      <w:r w:rsidRPr="0091082B">
        <w:rPr>
          <w:rFonts w:ascii="Arial" w:eastAsia="Times New Roman" w:hAnsi="Arial" w:cs="Arial"/>
          <w:color w:val="07435A"/>
          <w:lang w:eastAsia="pl-PL"/>
        </w:rPr>
        <w:t xml:space="preserve"> 565,83 euro</w:t>
      </w:r>
      <w:proofErr w:type="gramEnd"/>
      <w:r w:rsidRPr="0091082B">
        <w:rPr>
          <w:rFonts w:ascii="Arial" w:eastAsia="Times New Roman" w:hAnsi="Arial" w:cs="Arial"/>
          <w:color w:val="07435A"/>
          <w:lang w:eastAsia="pl-PL"/>
        </w:rPr>
        <w:t xml:space="preserve">, a pogrążona w kryzysie Grecja na poziomie 876,62 euro. Najsłabiej zarabiający Grecy, </w:t>
      </w:r>
      <w:proofErr w:type="gramStart"/>
      <w:r w:rsidRPr="0091082B">
        <w:rPr>
          <w:rFonts w:ascii="Arial" w:eastAsia="Times New Roman" w:hAnsi="Arial" w:cs="Arial"/>
          <w:color w:val="07435A"/>
          <w:lang w:eastAsia="pl-PL"/>
        </w:rPr>
        <w:t>inkasują co</w:t>
      </w:r>
      <w:proofErr w:type="gramEnd"/>
      <w:r w:rsidRPr="0091082B">
        <w:rPr>
          <w:rFonts w:ascii="Arial" w:eastAsia="Times New Roman" w:hAnsi="Arial" w:cs="Arial"/>
          <w:color w:val="07435A"/>
          <w:lang w:eastAsia="pl-PL"/>
        </w:rPr>
        <w:t xml:space="preserve"> miesiąc ponad dwa razy więcej niż Polacy. </w:t>
      </w:r>
      <w:r w:rsidRPr="0091082B">
        <w:rPr>
          <w:rFonts w:ascii="Arial" w:eastAsia="Times New Roman" w:hAnsi="Arial" w:cs="Arial"/>
          <w:color w:val="07435A"/>
          <w:lang w:eastAsia="pl-PL"/>
        </w:rPr>
        <w:br/>
      </w:r>
      <w:r w:rsidRPr="0091082B">
        <w:rPr>
          <w:rFonts w:ascii="Arial" w:eastAsia="Times New Roman" w:hAnsi="Arial" w:cs="Arial"/>
          <w:color w:val="07435A"/>
          <w:lang w:eastAsia="pl-PL"/>
        </w:rPr>
        <w:br/>
        <w:t>Wyprzedzają nas także, dopiero negocjujące swoje przystąpienie do Unii, Chorwacja</w:t>
      </w:r>
      <w:proofErr w:type="gramStart"/>
      <w:r w:rsidRPr="0091082B">
        <w:rPr>
          <w:rFonts w:ascii="Arial" w:eastAsia="Times New Roman" w:hAnsi="Arial" w:cs="Arial"/>
          <w:color w:val="07435A"/>
          <w:lang w:eastAsia="pl-PL"/>
        </w:rPr>
        <w:t xml:space="preserve"> (373,36€) i</w:t>
      </w:r>
      <w:proofErr w:type="gramEnd"/>
      <w:r w:rsidRPr="0091082B">
        <w:rPr>
          <w:rFonts w:ascii="Arial" w:eastAsia="Times New Roman" w:hAnsi="Arial" w:cs="Arial"/>
          <w:color w:val="07435A"/>
          <w:lang w:eastAsia="pl-PL"/>
        </w:rPr>
        <w:t xml:space="preserve"> Turcja (362,84€). W całej Unii Europejskiej w 2012 roku na pierwszym miejscu znajduje się Luksemburg</w:t>
      </w:r>
      <w:proofErr w:type="gramStart"/>
      <w:r w:rsidRPr="0091082B">
        <w:rPr>
          <w:rFonts w:ascii="Arial" w:eastAsia="Times New Roman" w:hAnsi="Arial" w:cs="Arial"/>
          <w:color w:val="07435A"/>
          <w:lang w:eastAsia="pl-PL"/>
        </w:rPr>
        <w:t xml:space="preserve"> (1801,49€), a</w:t>
      </w:r>
      <w:proofErr w:type="gramEnd"/>
      <w:r w:rsidRPr="0091082B">
        <w:rPr>
          <w:rFonts w:ascii="Arial" w:eastAsia="Times New Roman" w:hAnsi="Arial" w:cs="Arial"/>
          <w:color w:val="07435A"/>
          <w:lang w:eastAsia="pl-PL"/>
        </w:rPr>
        <w:t xml:space="preserve"> pozostałe lokaty na podium przypadły Irlandii (1461,85€) i Holandii (1446,6€).</w:t>
      </w:r>
      <w:r w:rsidRPr="0091082B">
        <w:rPr>
          <w:rFonts w:ascii="Arial" w:eastAsia="Times New Roman" w:hAnsi="Arial" w:cs="Arial"/>
          <w:color w:val="07435A"/>
          <w:lang w:eastAsia="pl-PL"/>
        </w:rPr>
        <w:br/>
      </w:r>
      <w:r w:rsidRPr="0091082B">
        <w:rPr>
          <w:rFonts w:ascii="Arial" w:eastAsia="Times New Roman" w:hAnsi="Arial" w:cs="Arial"/>
          <w:color w:val="07435A"/>
          <w:lang w:eastAsia="pl-PL"/>
        </w:rPr>
        <w:br/>
        <w:t>Statystyk odnośnie płacy minimalnej nie prowadzi się dla Niemiec oraz Cypru, gdyż tam dotyczy ona nie ogółu pracowników, lecz przedstawicieli poszczególnych branż i zawodów. Z kolei w Danii, Włoszech, Szwecji, Finlandii, Norwegii, Islandii, Szwajcarii i Austrii nie obowiązują ustawowe stawki. Wynagrodzenia tam są regulowane na mocy umów indywidualnych i rozmów między partnerami społecznymi.</w:t>
      </w:r>
    </w:p>
    <w:p w:rsidR="0091082B" w:rsidRPr="0091082B" w:rsidRDefault="0091082B" w:rsidP="0091082B">
      <w:pPr>
        <w:shd w:val="clear" w:color="auto" w:fill="FFFFFF"/>
        <w:spacing w:before="100" w:beforeAutospacing="1" w:after="100" w:afterAutospacing="1" w:line="240" w:lineRule="auto"/>
        <w:jc w:val="both"/>
        <w:rPr>
          <w:rFonts w:ascii="Arial" w:eastAsia="Times New Roman" w:hAnsi="Arial" w:cs="Arial"/>
          <w:color w:val="07435A"/>
          <w:lang w:eastAsia="pl-PL"/>
        </w:rPr>
      </w:pPr>
      <w:r>
        <w:rPr>
          <w:rFonts w:ascii="Arial" w:eastAsia="Times New Roman" w:hAnsi="Arial" w:cs="Arial"/>
          <w:noProof/>
          <w:color w:val="07435A"/>
          <w:lang w:eastAsia="pl-PL"/>
        </w:rPr>
        <w:drawing>
          <wp:inline distT="0" distB="0" distL="0" distR="0">
            <wp:extent cx="5652770" cy="3384550"/>
            <wp:effectExtent l="19050" t="0" r="5080" b="0"/>
            <wp:docPr id="105" name="Obraz 105" descr="http://www.hrnews.pl/../img/articles/wp1_110220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hrnews.pl/../img/articles/wp1_11022013.jpeg"/>
                    <pic:cNvPicPr>
                      <a:picLocks noChangeAspect="1" noChangeArrowheads="1"/>
                    </pic:cNvPicPr>
                  </pic:nvPicPr>
                  <pic:blipFill>
                    <a:blip r:embed="rId133" cstate="print"/>
                    <a:srcRect/>
                    <a:stretch>
                      <a:fillRect/>
                    </a:stretch>
                  </pic:blipFill>
                  <pic:spPr bwMode="auto">
                    <a:xfrm>
                      <a:off x="0" y="0"/>
                      <a:ext cx="5652770" cy="3384550"/>
                    </a:xfrm>
                    <a:prstGeom prst="rect">
                      <a:avLst/>
                    </a:prstGeom>
                    <a:noFill/>
                    <a:ln w="9525">
                      <a:noFill/>
                      <a:miter lim="800000"/>
                      <a:headEnd/>
                      <a:tailEnd/>
                    </a:ln>
                  </pic:spPr>
                </pic:pic>
              </a:graphicData>
            </a:graphic>
          </wp:inline>
        </w:drawing>
      </w:r>
    </w:p>
    <w:p w:rsidR="0091082B" w:rsidRPr="0091082B" w:rsidRDefault="0091082B" w:rsidP="0091082B">
      <w:pPr>
        <w:shd w:val="clear" w:color="auto" w:fill="FFFFFF"/>
        <w:spacing w:before="100" w:beforeAutospacing="1" w:after="100" w:afterAutospacing="1" w:line="240" w:lineRule="auto"/>
        <w:jc w:val="both"/>
        <w:rPr>
          <w:rFonts w:ascii="Arial" w:eastAsia="Times New Roman" w:hAnsi="Arial" w:cs="Arial"/>
          <w:color w:val="07435A"/>
          <w:lang w:eastAsia="pl-PL"/>
        </w:rPr>
      </w:pPr>
      <w:r w:rsidRPr="0091082B">
        <w:rPr>
          <w:rFonts w:ascii="Arial" w:eastAsia="Times New Roman" w:hAnsi="Arial" w:cs="Arial"/>
          <w:color w:val="07435A"/>
          <w:lang w:eastAsia="pl-PL"/>
        </w:rPr>
        <w:t>Opracowanie własne na podstawie danych countryeconomy.</w:t>
      </w:r>
      <w:proofErr w:type="gramStart"/>
      <w:r w:rsidRPr="0091082B">
        <w:rPr>
          <w:rFonts w:ascii="Arial" w:eastAsia="Times New Roman" w:hAnsi="Arial" w:cs="Arial"/>
          <w:color w:val="07435A"/>
          <w:lang w:eastAsia="pl-PL"/>
        </w:rPr>
        <w:t>com</w:t>
      </w:r>
      <w:proofErr w:type="gramEnd"/>
      <w:r w:rsidRPr="0091082B">
        <w:rPr>
          <w:rFonts w:ascii="Arial" w:eastAsia="Times New Roman" w:hAnsi="Arial" w:cs="Arial"/>
          <w:color w:val="07435A"/>
          <w:lang w:eastAsia="pl-PL"/>
        </w:rPr>
        <w:t>, wageindicator.</w:t>
      </w:r>
      <w:proofErr w:type="gramStart"/>
      <w:r w:rsidRPr="0091082B">
        <w:rPr>
          <w:rFonts w:ascii="Arial" w:eastAsia="Times New Roman" w:hAnsi="Arial" w:cs="Arial"/>
          <w:color w:val="07435A"/>
          <w:lang w:eastAsia="pl-PL"/>
        </w:rPr>
        <w:t>com</w:t>
      </w:r>
      <w:proofErr w:type="gramEnd"/>
      <w:r w:rsidRPr="0091082B">
        <w:rPr>
          <w:rFonts w:ascii="Arial" w:eastAsia="Times New Roman" w:hAnsi="Arial" w:cs="Arial"/>
          <w:color w:val="07435A"/>
          <w:lang w:eastAsia="pl-PL"/>
        </w:rPr>
        <w:t>.</w:t>
      </w:r>
    </w:p>
    <w:p w:rsidR="0091082B" w:rsidRPr="0091082B" w:rsidRDefault="0091082B" w:rsidP="0091082B">
      <w:pPr>
        <w:shd w:val="clear" w:color="auto" w:fill="FFFFFF"/>
        <w:spacing w:before="100" w:beforeAutospacing="1" w:after="100" w:afterAutospacing="1" w:line="240" w:lineRule="auto"/>
        <w:jc w:val="both"/>
        <w:rPr>
          <w:rFonts w:ascii="Arial" w:eastAsia="Times New Roman" w:hAnsi="Arial" w:cs="Arial"/>
          <w:color w:val="07435A"/>
          <w:lang w:eastAsia="pl-PL"/>
        </w:rPr>
      </w:pPr>
      <w:r w:rsidRPr="0091082B">
        <w:rPr>
          <w:rFonts w:ascii="Arial" w:eastAsia="Times New Roman" w:hAnsi="Arial" w:cs="Arial"/>
          <w:b/>
          <w:bCs/>
          <w:color w:val="07435A"/>
          <w:lang w:eastAsia="pl-PL"/>
        </w:rPr>
        <w:t>Ile na Białorusi i na Ukrainie?</w:t>
      </w:r>
      <w:r w:rsidRPr="0091082B">
        <w:rPr>
          <w:rFonts w:ascii="Arial" w:eastAsia="Times New Roman" w:hAnsi="Arial" w:cs="Arial"/>
          <w:color w:val="07435A"/>
          <w:lang w:eastAsia="pl-PL"/>
        </w:rPr>
        <w:t xml:space="preserve"> </w:t>
      </w:r>
      <w:r w:rsidRPr="0091082B">
        <w:rPr>
          <w:rFonts w:ascii="Arial" w:eastAsia="Times New Roman" w:hAnsi="Arial" w:cs="Arial"/>
          <w:color w:val="07435A"/>
          <w:lang w:eastAsia="pl-PL"/>
        </w:rPr>
        <w:br/>
      </w:r>
      <w:r w:rsidRPr="0091082B">
        <w:rPr>
          <w:rFonts w:ascii="Arial" w:eastAsia="Times New Roman" w:hAnsi="Arial" w:cs="Arial"/>
          <w:color w:val="07435A"/>
          <w:lang w:eastAsia="pl-PL"/>
        </w:rPr>
        <w:br/>
        <w:t>Na Białorusi od stycznia wprowadzono podwyżkę stawki minimalnej, jednak w dalszym ciągu jest ona niska. Wynosi bowiem zaledwie</w:t>
      </w:r>
      <w:proofErr w:type="gramStart"/>
      <w:r w:rsidRPr="0091082B">
        <w:rPr>
          <w:rFonts w:ascii="Arial" w:eastAsia="Times New Roman" w:hAnsi="Arial" w:cs="Arial"/>
          <w:color w:val="07435A"/>
          <w:lang w:eastAsia="pl-PL"/>
        </w:rPr>
        <w:t xml:space="preserve"> 1,395 mln</w:t>
      </w:r>
      <w:proofErr w:type="gramEnd"/>
      <w:r w:rsidRPr="0091082B">
        <w:rPr>
          <w:rFonts w:ascii="Arial" w:eastAsia="Times New Roman" w:hAnsi="Arial" w:cs="Arial"/>
          <w:color w:val="07435A"/>
          <w:lang w:eastAsia="pl-PL"/>
        </w:rPr>
        <w:t xml:space="preserve"> tamtejszych rubli, co daje w przeliczeniu 537,07 zł.</w:t>
      </w:r>
    </w:p>
    <w:p w:rsidR="0091082B" w:rsidRPr="0091082B" w:rsidRDefault="0091082B" w:rsidP="0091082B">
      <w:pPr>
        <w:shd w:val="clear" w:color="auto" w:fill="FFFFFF"/>
        <w:spacing w:before="100" w:beforeAutospacing="1" w:after="100" w:afterAutospacing="1" w:line="240" w:lineRule="auto"/>
        <w:jc w:val="both"/>
        <w:rPr>
          <w:rFonts w:ascii="Arial" w:eastAsia="Times New Roman" w:hAnsi="Arial" w:cs="Arial"/>
          <w:color w:val="07435A"/>
          <w:lang w:eastAsia="pl-PL"/>
        </w:rPr>
      </w:pPr>
      <w:r w:rsidRPr="0091082B">
        <w:rPr>
          <w:rFonts w:ascii="Arial" w:eastAsia="Times New Roman" w:hAnsi="Arial" w:cs="Arial"/>
          <w:color w:val="07435A"/>
          <w:lang w:eastAsia="pl-PL"/>
        </w:rPr>
        <w:t>Na Ukrainie najniższa stawka została ustalona na poziomie 1147 hrywien, czyli</w:t>
      </w:r>
      <w:proofErr w:type="gramStart"/>
      <w:r w:rsidRPr="0091082B">
        <w:rPr>
          <w:rFonts w:ascii="Arial" w:eastAsia="Times New Roman" w:hAnsi="Arial" w:cs="Arial"/>
          <w:color w:val="07435A"/>
          <w:lang w:eastAsia="pl-PL"/>
        </w:rPr>
        <w:t xml:space="preserve"> 434,02 zł</w:t>
      </w:r>
      <w:proofErr w:type="gramEnd"/>
      <w:r w:rsidRPr="0091082B">
        <w:rPr>
          <w:rFonts w:ascii="Arial" w:eastAsia="Times New Roman" w:hAnsi="Arial" w:cs="Arial"/>
          <w:color w:val="07435A"/>
          <w:lang w:eastAsia="pl-PL"/>
        </w:rPr>
        <w:t>. W grudniu 2013 r. ma ona wzrosnąć do ok. 460 zł. W Chinach, w zależności od prowincji, minimalne wynagrodzenie wynosi od 870 do 1500 juanów. Pracujący otrzymują więc miesięcznie kwotę w przedziale</w:t>
      </w:r>
      <w:proofErr w:type="gramStart"/>
      <w:r w:rsidRPr="0091082B">
        <w:rPr>
          <w:rFonts w:ascii="Arial" w:eastAsia="Times New Roman" w:hAnsi="Arial" w:cs="Arial"/>
          <w:color w:val="07435A"/>
          <w:lang w:eastAsia="pl-PL"/>
        </w:rPr>
        <w:t xml:space="preserve"> 429,52-740,55 zł</w:t>
      </w:r>
      <w:proofErr w:type="gramEnd"/>
      <w:r w:rsidRPr="0091082B">
        <w:rPr>
          <w:rFonts w:ascii="Arial" w:eastAsia="Times New Roman" w:hAnsi="Arial" w:cs="Arial"/>
          <w:color w:val="07435A"/>
          <w:lang w:eastAsia="pl-PL"/>
        </w:rPr>
        <w:t xml:space="preserve">. </w:t>
      </w:r>
      <w:r w:rsidRPr="0091082B">
        <w:rPr>
          <w:rFonts w:ascii="Arial" w:eastAsia="Times New Roman" w:hAnsi="Arial" w:cs="Arial"/>
          <w:color w:val="07435A"/>
          <w:lang w:eastAsia="pl-PL"/>
        </w:rPr>
        <w:br/>
      </w:r>
      <w:r w:rsidRPr="0091082B">
        <w:rPr>
          <w:rFonts w:ascii="Arial" w:eastAsia="Times New Roman" w:hAnsi="Arial" w:cs="Arial"/>
          <w:color w:val="07435A"/>
          <w:lang w:eastAsia="pl-PL"/>
        </w:rPr>
        <w:br/>
      </w:r>
      <w:r w:rsidRPr="0091082B">
        <w:rPr>
          <w:rFonts w:ascii="Arial" w:eastAsia="Times New Roman" w:hAnsi="Arial" w:cs="Arial"/>
          <w:b/>
          <w:bCs/>
          <w:color w:val="07435A"/>
          <w:lang w:eastAsia="pl-PL"/>
        </w:rPr>
        <w:t>Stawka minimalna w USA i Kanadzie</w:t>
      </w:r>
      <w:r w:rsidRPr="0091082B">
        <w:rPr>
          <w:rFonts w:ascii="Arial" w:eastAsia="Times New Roman" w:hAnsi="Arial" w:cs="Arial"/>
          <w:color w:val="07435A"/>
          <w:lang w:eastAsia="pl-PL"/>
        </w:rPr>
        <w:br/>
      </w:r>
      <w:r w:rsidRPr="0091082B">
        <w:rPr>
          <w:rFonts w:ascii="Arial" w:eastAsia="Times New Roman" w:hAnsi="Arial" w:cs="Arial"/>
          <w:color w:val="07435A"/>
          <w:lang w:eastAsia="pl-PL"/>
        </w:rPr>
        <w:br/>
        <w:t>A ile stawka minimalna wynosi w Stanach Zjednoczonych? Na poziomie federalnym sięga</w:t>
      </w:r>
      <w:proofErr w:type="gramStart"/>
      <w:r w:rsidRPr="0091082B">
        <w:rPr>
          <w:rFonts w:ascii="Arial" w:eastAsia="Times New Roman" w:hAnsi="Arial" w:cs="Arial"/>
          <w:color w:val="07435A"/>
          <w:lang w:eastAsia="pl-PL"/>
        </w:rPr>
        <w:t xml:space="preserve"> 7,25$ za</w:t>
      </w:r>
      <w:proofErr w:type="gramEnd"/>
      <w:r w:rsidRPr="0091082B">
        <w:rPr>
          <w:rFonts w:ascii="Arial" w:eastAsia="Times New Roman" w:hAnsi="Arial" w:cs="Arial"/>
          <w:color w:val="07435A"/>
          <w:lang w:eastAsia="pl-PL"/>
        </w:rPr>
        <w:t xml:space="preserve"> godzinę. Tyle najmniej zarabiają chociażby mieszkańcy stanu Nowy Jork. Przy 40-godzinnym tygodniu pracy łatwo wyliczyć, że miesięcznie otrzymują oni 1160 USD miesięcznie. Przeliczając na naszą walutę ( kurs dolara z 3.02 – 3,0744) jest to</w:t>
      </w:r>
      <w:proofErr w:type="gramStart"/>
      <w:r w:rsidRPr="0091082B">
        <w:rPr>
          <w:rFonts w:ascii="Arial" w:eastAsia="Times New Roman" w:hAnsi="Arial" w:cs="Arial"/>
          <w:color w:val="07435A"/>
          <w:lang w:eastAsia="pl-PL"/>
        </w:rPr>
        <w:t xml:space="preserve"> 3566,3 zł</w:t>
      </w:r>
      <w:proofErr w:type="gramEnd"/>
      <w:r w:rsidRPr="0091082B">
        <w:rPr>
          <w:rFonts w:ascii="Arial" w:eastAsia="Times New Roman" w:hAnsi="Arial" w:cs="Arial"/>
          <w:color w:val="07435A"/>
          <w:lang w:eastAsia="pl-PL"/>
        </w:rPr>
        <w:t>, czyli niemal polska średnia krajowa.</w:t>
      </w:r>
      <w:r w:rsidRPr="0091082B">
        <w:rPr>
          <w:rFonts w:ascii="Arial" w:eastAsia="Times New Roman" w:hAnsi="Arial" w:cs="Arial"/>
          <w:color w:val="07435A"/>
          <w:lang w:eastAsia="pl-PL"/>
        </w:rPr>
        <w:br/>
      </w:r>
      <w:r w:rsidRPr="0091082B">
        <w:rPr>
          <w:rFonts w:ascii="Arial" w:eastAsia="Times New Roman" w:hAnsi="Arial" w:cs="Arial"/>
          <w:color w:val="07435A"/>
          <w:lang w:eastAsia="pl-PL"/>
        </w:rPr>
        <w:br/>
        <w:t xml:space="preserve">Niektóre stany decydują się na wprowadzenie płacy minimalnej wyższej niż ustalona na poziomie federalnym. Z początkiem 2013 r. w Ameryce wzrosła ona w Arizonie, Florydzie, Montanie, Ohio, Oregonie, </w:t>
      </w:r>
      <w:proofErr w:type="spellStart"/>
      <w:r w:rsidRPr="0091082B">
        <w:rPr>
          <w:rFonts w:ascii="Arial" w:eastAsia="Times New Roman" w:hAnsi="Arial" w:cs="Arial"/>
          <w:color w:val="07435A"/>
          <w:lang w:eastAsia="pl-PL"/>
        </w:rPr>
        <w:t>Rhode</w:t>
      </w:r>
      <w:proofErr w:type="spellEnd"/>
      <w:r w:rsidRPr="0091082B">
        <w:rPr>
          <w:rFonts w:ascii="Arial" w:eastAsia="Times New Roman" w:hAnsi="Arial" w:cs="Arial"/>
          <w:color w:val="07435A"/>
          <w:lang w:eastAsia="pl-PL"/>
        </w:rPr>
        <w:t xml:space="preserve"> Island i Waszyngtonie. </w:t>
      </w:r>
      <w:r w:rsidRPr="0091082B">
        <w:rPr>
          <w:rFonts w:ascii="Arial" w:eastAsia="Times New Roman" w:hAnsi="Arial" w:cs="Arial"/>
          <w:color w:val="07435A"/>
          <w:lang w:eastAsia="pl-PL"/>
        </w:rPr>
        <w:br/>
      </w:r>
      <w:r w:rsidRPr="0091082B">
        <w:rPr>
          <w:rFonts w:ascii="Arial" w:eastAsia="Times New Roman" w:hAnsi="Arial" w:cs="Arial"/>
          <w:color w:val="07435A"/>
          <w:lang w:eastAsia="pl-PL"/>
        </w:rPr>
        <w:br/>
        <w:t>Najlepiej mają mieszkańcy tego ostatniego, gdzie aktualnie najniżej opłacani pracownicy zarabiają aż</w:t>
      </w:r>
      <w:proofErr w:type="gramStart"/>
      <w:r w:rsidRPr="0091082B">
        <w:rPr>
          <w:rFonts w:ascii="Arial" w:eastAsia="Times New Roman" w:hAnsi="Arial" w:cs="Arial"/>
          <w:color w:val="07435A"/>
          <w:lang w:eastAsia="pl-PL"/>
        </w:rPr>
        <w:t xml:space="preserve"> 9,19$ za</w:t>
      </w:r>
      <w:proofErr w:type="gramEnd"/>
      <w:r w:rsidRPr="0091082B">
        <w:rPr>
          <w:rFonts w:ascii="Arial" w:eastAsia="Times New Roman" w:hAnsi="Arial" w:cs="Arial"/>
          <w:color w:val="07435A"/>
          <w:lang w:eastAsia="pl-PL"/>
        </w:rPr>
        <w:t xml:space="preserve"> godzinę (miesięcznie, po przeliczeniu, byłoby to ponad 4500 zł). Niewiele mniejsze stawki obowiązują w Oregonie</w:t>
      </w:r>
      <w:proofErr w:type="gramStart"/>
      <w:r w:rsidRPr="0091082B">
        <w:rPr>
          <w:rFonts w:ascii="Arial" w:eastAsia="Times New Roman" w:hAnsi="Arial" w:cs="Arial"/>
          <w:color w:val="07435A"/>
          <w:lang w:eastAsia="pl-PL"/>
        </w:rPr>
        <w:t xml:space="preserve"> (8,95$),Vermoncie</w:t>
      </w:r>
      <w:proofErr w:type="gramEnd"/>
      <w:r w:rsidRPr="0091082B">
        <w:rPr>
          <w:rFonts w:ascii="Arial" w:eastAsia="Times New Roman" w:hAnsi="Arial" w:cs="Arial"/>
          <w:color w:val="07435A"/>
          <w:lang w:eastAsia="pl-PL"/>
        </w:rPr>
        <w:t xml:space="preserve"> (8,60$) oraz Connecticut, dystrykcie Columbia i Illinois (8,25$).</w:t>
      </w:r>
      <w:r w:rsidRPr="0091082B">
        <w:rPr>
          <w:rFonts w:ascii="Arial" w:eastAsia="Times New Roman" w:hAnsi="Arial" w:cs="Arial"/>
          <w:color w:val="07435A"/>
          <w:lang w:eastAsia="pl-PL"/>
        </w:rPr>
        <w:br/>
      </w:r>
      <w:r w:rsidRPr="0091082B">
        <w:rPr>
          <w:rFonts w:ascii="Arial" w:eastAsia="Times New Roman" w:hAnsi="Arial" w:cs="Arial"/>
          <w:color w:val="07435A"/>
          <w:lang w:eastAsia="pl-PL"/>
        </w:rPr>
        <w:br/>
        <w:t>Mniej powodów do zadowolenia mogą mieć natomiast osoby pracujące w Minnesocie, Wyoming, Georgii i Arkansas, gdzie stawka minimalna za godzinę wynosi mniej niż 7,25$. Jednak nawet</w:t>
      </w:r>
      <w:proofErr w:type="gramStart"/>
      <w:r w:rsidRPr="0091082B">
        <w:rPr>
          <w:rFonts w:ascii="Arial" w:eastAsia="Times New Roman" w:hAnsi="Arial" w:cs="Arial"/>
          <w:color w:val="07435A"/>
          <w:lang w:eastAsia="pl-PL"/>
        </w:rPr>
        <w:t xml:space="preserve"> 5,15$ w</w:t>
      </w:r>
      <w:proofErr w:type="gramEnd"/>
      <w:r w:rsidRPr="0091082B">
        <w:rPr>
          <w:rFonts w:ascii="Arial" w:eastAsia="Times New Roman" w:hAnsi="Arial" w:cs="Arial"/>
          <w:color w:val="07435A"/>
          <w:lang w:eastAsia="pl-PL"/>
        </w:rPr>
        <w:t xml:space="preserve"> Georgii i Wyoming daje co miesiąc na koncie przyzwoitą sumę.</w:t>
      </w:r>
      <w:r w:rsidRPr="0091082B">
        <w:rPr>
          <w:rFonts w:ascii="Arial" w:eastAsia="Times New Roman" w:hAnsi="Arial" w:cs="Arial"/>
          <w:color w:val="07435A"/>
          <w:lang w:eastAsia="pl-PL"/>
        </w:rPr>
        <w:br/>
      </w:r>
      <w:r w:rsidRPr="0091082B">
        <w:rPr>
          <w:rFonts w:ascii="Arial" w:eastAsia="Times New Roman" w:hAnsi="Arial" w:cs="Arial"/>
          <w:color w:val="07435A"/>
          <w:lang w:eastAsia="pl-PL"/>
        </w:rPr>
        <w:br/>
        <w:t>W Kanadzie z kolei godzinowa stawka minimalna waha się pomiędzy</w:t>
      </w:r>
      <w:proofErr w:type="gramStart"/>
      <w:r w:rsidRPr="0091082B">
        <w:rPr>
          <w:rFonts w:ascii="Arial" w:eastAsia="Times New Roman" w:hAnsi="Arial" w:cs="Arial"/>
          <w:color w:val="07435A"/>
          <w:lang w:eastAsia="pl-PL"/>
        </w:rPr>
        <w:t xml:space="preserve"> 9,75 (w</w:t>
      </w:r>
      <w:proofErr w:type="gramEnd"/>
      <w:r w:rsidRPr="0091082B">
        <w:rPr>
          <w:rFonts w:ascii="Arial" w:eastAsia="Times New Roman" w:hAnsi="Arial" w:cs="Arial"/>
          <w:color w:val="07435A"/>
          <w:lang w:eastAsia="pl-PL"/>
        </w:rPr>
        <w:t xml:space="preserve"> prowincji Alberta) do 11 dolarów kanadyjskich w </w:t>
      </w:r>
      <w:proofErr w:type="spellStart"/>
      <w:r w:rsidRPr="0091082B">
        <w:rPr>
          <w:rFonts w:ascii="Arial" w:eastAsia="Times New Roman" w:hAnsi="Arial" w:cs="Arial"/>
          <w:color w:val="07435A"/>
          <w:lang w:eastAsia="pl-PL"/>
        </w:rPr>
        <w:t>Nunavut</w:t>
      </w:r>
      <w:proofErr w:type="spellEnd"/>
      <w:r w:rsidRPr="0091082B">
        <w:rPr>
          <w:rFonts w:ascii="Arial" w:eastAsia="Times New Roman" w:hAnsi="Arial" w:cs="Arial"/>
          <w:color w:val="07435A"/>
          <w:lang w:eastAsia="pl-PL"/>
        </w:rPr>
        <w:t xml:space="preserve">. Najczęściej spotykana zaś kwota to 10C$ „per </w:t>
      </w:r>
      <w:proofErr w:type="spellStart"/>
      <w:r w:rsidRPr="0091082B">
        <w:rPr>
          <w:rFonts w:ascii="Arial" w:eastAsia="Times New Roman" w:hAnsi="Arial" w:cs="Arial"/>
          <w:color w:val="07435A"/>
          <w:lang w:eastAsia="pl-PL"/>
        </w:rPr>
        <w:t>hour</w:t>
      </w:r>
      <w:proofErr w:type="spellEnd"/>
      <w:r w:rsidRPr="0091082B">
        <w:rPr>
          <w:rFonts w:ascii="Arial" w:eastAsia="Times New Roman" w:hAnsi="Arial" w:cs="Arial"/>
          <w:color w:val="07435A"/>
          <w:lang w:eastAsia="pl-PL"/>
        </w:rPr>
        <w:t>”, która obowiązuje w Nowym Brunszwiku, Nowej Funlandii, Terytoriach Północno-Zachodnich oraz na Wyspie Księcia Edwarda.</w:t>
      </w:r>
    </w:p>
    <w:p w:rsidR="0091082B" w:rsidRPr="0091082B" w:rsidRDefault="0091082B" w:rsidP="0091082B">
      <w:pPr>
        <w:shd w:val="clear" w:color="auto" w:fill="FFFFFF"/>
        <w:spacing w:before="100" w:beforeAutospacing="1" w:after="100" w:afterAutospacing="1" w:line="240" w:lineRule="auto"/>
        <w:jc w:val="both"/>
        <w:rPr>
          <w:rFonts w:ascii="Arial" w:eastAsia="Times New Roman" w:hAnsi="Arial" w:cs="Arial"/>
          <w:color w:val="07435A"/>
          <w:lang w:eastAsia="pl-PL"/>
        </w:rPr>
      </w:pPr>
      <w:r w:rsidRPr="0091082B">
        <w:rPr>
          <w:rFonts w:ascii="Arial" w:eastAsia="Times New Roman" w:hAnsi="Arial" w:cs="Arial"/>
          <w:color w:val="07435A"/>
          <w:lang w:eastAsia="pl-PL"/>
        </w:rPr>
        <w:t xml:space="preserve">Kurs euro z dnia 5.02. 2013 - 4,17 </w:t>
      </w:r>
      <w:proofErr w:type="gramStart"/>
      <w:r w:rsidRPr="0091082B">
        <w:rPr>
          <w:rFonts w:ascii="Arial" w:eastAsia="Times New Roman" w:hAnsi="Arial" w:cs="Arial"/>
          <w:color w:val="07435A"/>
          <w:lang w:eastAsia="pl-PL"/>
        </w:rPr>
        <w:t>zł</w:t>
      </w:r>
      <w:proofErr w:type="gramEnd"/>
    </w:p>
    <w:p w:rsidR="0091082B" w:rsidRPr="0091082B" w:rsidRDefault="00E271C1" w:rsidP="0091082B">
      <w:pPr>
        <w:shd w:val="clear" w:color="auto" w:fill="FFFFFF"/>
        <w:spacing w:after="0" w:line="240" w:lineRule="auto"/>
        <w:rPr>
          <w:rFonts w:ascii="Arial" w:eastAsia="Times New Roman" w:hAnsi="Arial" w:cs="Arial"/>
          <w:color w:val="07435A"/>
          <w:lang w:eastAsia="pl-PL"/>
        </w:rPr>
      </w:pPr>
      <w:hyperlink r:id="rId134" w:history="1">
        <w:r w:rsidR="0091082B" w:rsidRPr="0091082B">
          <w:rPr>
            <w:rFonts w:ascii="Arial" w:eastAsia="Times New Roman" w:hAnsi="Arial" w:cs="Arial"/>
            <w:b/>
            <w:bCs/>
            <w:i/>
            <w:iCs/>
            <w:color w:val="C1272D"/>
            <w:lang w:eastAsia="pl-PL"/>
          </w:rPr>
          <w:t>www.praca.wp.</w:t>
        </w:r>
      </w:hyperlink>
    </w:p>
    <w:p w:rsidR="007F1B5A" w:rsidRDefault="007F1B5A"/>
    <w:sectPr w:rsidR="007F1B5A" w:rsidSect="007E49FA">
      <w:pgSz w:w="11906" w:h="16838"/>
      <w:pgMar w:top="113" w:right="567" w:bottom="96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stral">
    <w:panose1 w:val="03090702030407020403"/>
    <w:charset w:val="EE"/>
    <w:family w:val="script"/>
    <w:pitch w:val="variable"/>
    <w:sig w:usb0="00000287" w:usb1="00000000" w:usb2="00000000" w:usb3="00000000" w:csb0="0000009F" w:csb1="00000000"/>
  </w:font>
  <w:font w:name="Comic Sans MS">
    <w:panose1 w:val="030F0702030302020204"/>
    <w:charset w:val="EE"/>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89164E"/>
    <w:multiLevelType w:val="multilevel"/>
    <w:tmpl w:val="705A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savePreviewPicture/>
  <w:compat/>
  <w:rsids>
    <w:rsidRoot w:val="009A1498"/>
    <w:rsid w:val="001565FD"/>
    <w:rsid w:val="001811CC"/>
    <w:rsid w:val="00183D54"/>
    <w:rsid w:val="001903DC"/>
    <w:rsid w:val="001B2452"/>
    <w:rsid w:val="00207814"/>
    <w:rsid w:val="00325746"/>
    <w:rsid w:val="00362C00"/>
    <w:rsid w:val="003B2DB1"/>
    <w:rsid w:val="004479AD"/>
    <w:rsid w:val="004524CC"/>
    <w:rsid w:val="005256D5"/>
    <w:rsid w:val="00532E07"/>
    <w:rsid w:val="005643AD"/>
    <w:rsid w:val="0064083C"/>
    <w:rsid w:val="006607DC"/>
    <w:rsid w:val="00676B1F"/>
    <w:rsid w:val="006C78A7"/>
    <w:rsid w:val="006E1D95"/>
    <w:rsid w:val="006E5E6C"/>
    <w:rsid w:val="00796F1D"/>
    <w:rsid w:val="007E49FA"/>
    <w:rsid w:val="007F1B5A"/>
    <w:rsid w:val="008C0ACC"/>
    <w:rsid w:val="008E43F7"/>
    <w:rsid w:val="00904043"/>
    <w:rsid w:val="0091082B"/>
    <w:rsid w:val="009A1498"/>
    <w:rsid w:val="009B0798"/>
    <w:rsid w:val="009D29BC"/>
    <w:rsid w:val="00B6066F"/>
    <w:rsid w:val="00BA4314"/>
    <w:rsid w:val="00C76F80"/>
    <w:rsid w:val="00CD1337"/>
    <w:rsid w:val="00D320E3"/>
    <w:rsid w:val="00DD7201"/>
    <w:rsid w:val="00DD75B2"/>
    <w:rsid w:val="00E271C1"/>
    <w:rsid w:val="00F27D24"/>
    <w:rsid w:val="00F6326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43F7"/>
  </w:style>
  <w:style w:type="paragraph" w:styleId="Nagwek1">
    <w:name w:val="heading 1"/>
    <w:basedOn w:val="Normalny"/>
    <w:link w:val="Nagwek1Znak"/>
    <w:uiPriority w:val="9"/>
    <w:qFormat/>
    <w:rsid w:val="009A14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next w:val="Normalny"/>
    <w:link w:val="Nagwek3Znak"/>
    <w:uiPriority w:val="9"/>
    <w:semiHidden/>
    <w:unhideWhenUsed/>
    <w:qFormat/>
    <w:rsid w:val="008C0ACC"/>
    <w:pPr>
      <w:keepNext/>
      <w:keepLines/>
      <w:spacing w:before="200" w:after="0"/>
      <w:outlineLvl w:val="2"/>
    </w:pPr>
    <w:rPr>
      <w:rFonts w:asciiTheme="majorHAnsi" w:eastAsiaTheme="majorEastAsia" w:hAnsiTheme="majorHAnsi" w:cstheme="majorBidi"/>
      <w:b/>
      <w:bCs/>
      <w:color w:val="4F81BD" w:themeColor="accent1"/>
    </w:rPr>
  </w:style>
  <w:style w:type="paragraph" w:styleId="Nagwek9">
    <w:name w:val="heading 9"/>
    <w:basedOn w:val="Normalny"/>
    <w:next w:val="Normalny"/>
    <w:link w:val="Nagwek9Znak"/>
    <w:uiPriority w:val="9"/>
    <w:semiHidden/>
    <w:unhideWhenUsed/>
    <w:qFormat/>
    <w:rsid w:val="008C0AC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A1498"/>
    <w:rPr>
      <w:rFonts w:ascii="Times New Roman" w:eastAsia="Times New Roman" w:hAnsi="Times New Roman" w:cs="Times New Roman"/>
      <w:b/>
      <w:bCs/>
      <w:kern w:val="36"/>
      <w:sz w:val="48"/>
      <w:szCs w:val="48"/>
      <w:lang w:eastAsia="pl-PL"/>
    </w:rPr>
  </w:style>
  <w:style w:type="character" w:customStyle="1" w:styleId="fs141">
    <w:name w:val="fs141"/>
    <w:basedOn w:val="Domylnaczcionkaakapitu"/>
    <w:rsid w:val="009A1498"/>
    <w:rPr>
      <w:sz w:val="26"/>
      <w:szCs w:val="26"/>
    </w:rPr>
  </w:style>
  <w:style w:type="paragraph" w:styleId="Zagicieodgryformularza">
    <w:name w:val="HTML Top of Form"/>
    <w:basedOn w:val="Normalny"/>
    <w:next w:val="Normalny"/>
    <w:link w:val="ZagicieodgryformularzaZnak"/>
    <w:hidden/>
    <w:uiPriority w:val="99"/>
    <w:semiHidden/>
    <w:unhideWhenUsed/>
    <w:rsid w:val="009A1498"/>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9A1498"/>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9A1498"/>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9A1498"/>
    <w:rPr>
      <w:rFonts w:ascii="Arial" w:eastAsia="Times New Roman" w:hAnsi="Arial" w:cs="Arial"/>
      <w:vanish/>
      <w:sz w:val="16"/>
      <w:szCs w:val="16"/>
      <w:lang w:eastAsia="pl-PL"/>
    </w:rPr>
  </w:style>
  <w:style w:type="character" w:customStyle="1" w:styleId="cldarkred">
    <w:name w:val="cldarkred"/>
    <w:basedOn w:val="Domylnaczcionkaakapitu"/>
    <w:rsid w:val="009A1498"/>
  </w:style>
  <w:style w:type="character" w:styleId="Pogrubienie">
    <w:name w:val="Strong"/>
    <w:basedOn w:val="Domylnaczcionkaakapitu"/>
    <w:uiPriority w:val="22"/>
    <w:qFormat/>
    <w:rsid w:val="009A1498"/>
    <w:rPr>
      <w:b/>
      <w:bCs/>
    </w:rPr>
  </w:style>
  <w:style w:type="character" w:customStyle="1" w:styleId="data">
    <w:name w:val="data"/>
    <w:basedOn w:val="Domylnaczcionkaakapitu"/>
    <w:rsid w:val="009A1498"/>
  </w:style>
  <w:style w:type="paragraph" w:styleId="Tekstdymka">
    <w:name w:val="Balloon Text"/>
    <w:basedOn w:val="Normalny"/>
    <w:link w:val="TekstdymkaZnak"/>
    <w:uiPriority w:val="99"/>
    <w:semiHidden/>
    <w:unhideWhenUsed/>
    <w:rsid w:val="009A14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A1498"/>
    <w:rPr>
      <w:rFonts w:ascii="Tahoma" w:hAnsi="Tahoma" w:cs="Tahoma"/>
      <w:sz w:val="16"/>
      <w:szCs w:val="16"/>
    </w:rPr>
  </w:style>
  <w:style w:type="character" w:styleId="Hipercze">
    <w:name w:val="Hyperlink"/>
    <w:basedOn w:val="Domylnaczcionkaakapitu"/>
    <w:uiPriority w:val="99"/>
    <w:semiHidden/>
    <w:unhideWhenUsed/>
    <w:rsid w:val="0091082B"/>
    <w:rPr>
      <w:strike w:val="0"/>
      <w:dstrike w:val="0"/>
      <w:color w:val="C1272D"/>
      <w:u w:val="none"/>
      <w:effect w:val="none"/>
    </w:rPr>
  </w:style>
  <w:style w:type="character" w:customStyle="1" w:styleId="h2panel2">
    <w:name w:val="h2panel2"/>
    <w:basedOn w:val="Domylnaczcionkaakapitu"/>
    <w:rsid w:val="0091082B"/>
    <w:rPr>
      <w:vanish w:val="0"/>
      <w:webHidden w:val="0"/>
      <w:color w:val="FFFFFF"/>
      <w:specVanish w:val="0"/>
    </w:rPr>
  </w:style>
  <w:style w:type="character" w:customStyle="1" w:styleId="flright">
    <w:name w:val="flright"/>
    <w:basedOn w:val="Domylnaczcionkaakapitu"/>
    <w:rsid w:val="0091082B"/>
  </w:style>
  <w:style w:type="character" w:customStyle="1" w:styleId="insertftr2">
    <w:name w:val="insertftr2"/>
    <w:basedOn w:val="Domylnaczcionkaakapitu"/>
    <w:rsid w:val="0091082B"/>
    <w:rPr>
      <w:i/>
      <w:iCs/>
      <w:vanish w:val="0"/>
      <w:webHidden w:val="0"/>
      <w:color w:val="999999"/>
      <w:bdr w:val="single" w:sz="8" w:space="9" w:color="E5E5E5" w:frame="1"/>
      <w:shd w:val="clear" w:color="auto" w:fill="F4F4F4"/>
      <w:specVanish w:val="0"/>
    </w:rPr>
  </w:style>
  <w:style w:type="character" w:customStyle="1" w:styleId="Nagwek3Znak">
    <w:name w:val="Nagłówek 3 Znak"/>
    <w:basedOn w:val="Domylnaczcionkaakapitu"/>
    <w:link w:val="Nagwek3"/>
    <w:uiPriority w:val="9"/>
    <w:semiHidden/>
    <w:rsid w:val="008C0ACC"/>
    <w:rPr>
      <w:rFonts w:asciiTheme="majorHAnsi" w:eastAsiaTheme="majorEastAsia" w:hAnsiTheme="majorHAnsi" w:cstheme="majorBidi"/>
      <w:b/>
      <w:bCs/>
      <w:color w:val="4F81BD" w:themeColor="accent1"/>
    </w:rPr>
  </w:style>
  <w:style w:type="character" w:customStyle="1" w:styleId="Nagwek9Znak">
    <w:name w:val="Nagłówek 9 Znak"/>
    <w:basedOn w:val="Domylnaczcionkaakapitu"/>
    <w:link w:val="Nagwek9"/>
    <w:uiPriority w:val="9"/>
    <w:semiHidden/>
    <w:rsid w:val="008C0ACC"/>
    <w:rPr>
      <w:rFonts w:asciiTheme="majorHAnsi" w:eastAsiaTheme="majorEastAsia" w:hAnsiTheme="majorHAnsi" w:cstheme="majorBidi"/>
      <w:i/>
      <w:iCs/>
      <w:color w:val="404040" w:themeColor="text1" w:themeTint="BF"/>
      <w:sz w:val="20"/>
      <w:szCs w:val="20"/>
    </w:rPr>
  </w:style>
  <w:style w:type="character" w:customStyle="1" w:styleId="articleseperator">
    <w:name w:val="article_seperator"/>
    <w:basedOn w:val="Domylnaczcionkaakapitu"/>
    <w:rsid w:val="003B2DB1"/>
  </w:style>
</w:styles>
</file>

<file path=word/webSettings.xml><?xml version="1.0" encoding="utf-8"?>
<w:webSettings xmlns:r="http://schemas.openxmlformats.org/officeDocument/2006/relationships" xmlns:w="http://schemas.openxmlformats.org/wordprocessingml/2006/main">
  <w:divs>
    <w:div w:id="53701575">
      <w:bodyDiv w:val="1"/>
      <w:marLeft w:val="0"/>
      <w:marRight w:val="0"/>
      <w:marTop w:val="0"/>
      <w:marBottom w:val="0"/>
      <w:divBdr>
        <w:top w:val="none" w:sz="0" w:space="0" w:color="auto"/>
        <w:left w:val="none" w:sz="0" w:space="0" w:color="auto"/>
        <w:bottom w:val="none" w:sz="0" w:space="0" w:color="auto"/>
        <w:right w:val="none" w:sz="0" w:space="0" w:color="auto"/>
      </w:divBdr>
      <w:divsChild>
        <w:div w:id="114452174">
          <w:marLeft w:val="0"/>
          <w:marRight w:val="0"/>
          <w:marTop w:val="0"/>
          <w:marBottom w:val="0"/>
          <w:divBdr>
            <w:top w:val="none" w:sz="0" w:space="0" w:color="auto"/>
            <w:left w:val="none" w:sz="0" w:space="0" w:color="auto"/>
            <w:bottom w:val="none" w:sz="0" w:space="0" w:color="auto"/>
            <w:right w:val="none" w:sz="0" w:space="0" w:color="auto"/>
          </w:divBdr>
          <w:divsChild>
            <w:div w:id="820850671">
              <w:marLeft w:val="0"/>
              <w:marRight w:val="0"/>
              <w:marTop w:val="0"/>
              <w:marBottom w:val="0"/>
              <w:divBdr>
                <w:top w:val="none" w:sz="0" w:space="0" w:color="auto"/>
                <w:left w:val="none" w:sz="0" w:space="0" w:color="auto"/>
                <w:bottom w:val="none" w:sz="0" w:space="0" w:color="auto"/>
                <w:right w:val="none" w:sz="0" w:space="0" w:color="auto"/>
              </w:divBdr>
              <w:divsChild>
                <w:div w:id="2065761849">
                  <w:marLeft w:val="0"/>
                  <w:marRight w:val="0"/>
                  <w:marTop w:val="0"/>
                  <w:marBottom w:val="0"/>
                  <w:divBdr>
                    <w:top w:val="none" w:sz="0" w:space="0" w:color="auto"/>
                    <w:left w:val="none" w:sz="0" w:space="0" w:color="auto"/>
                    <w:bottom w:val="none" w:sz="0" w:space="0" w:color="auto"/>
                    <w:right w:val="none" w:sz="0" w:space="0" w:color="auto"/>
                  </w:divBdr>
                </w:div>
                <w:div w:id="978222896">
                  <w:marLeft w:val="0"/>
                  <w:marRight w:val="0"/>
                  <w:marTop w:val="0"/>
                  <w:marBottom w:val="0"/>
                  <w:divBdr>
                    <w:top w:val="none" w:sz="0" w:space="0" w:color="auto"/>
                    <w:left w:val="none" w:sz="0" w:space="0" w:color="auto"/>
                    <w:bottom w:val="none" w:sz="0" w:space="0" w:color="auto"/>
                    <w:right w:val="none" w:sz="0" w:space="0" w:color="auto"/>
                  </w:divBdr>
                </w:div>
                <w:div w:id="159010796">
                  <w:marLeft w:val="0"/>
                  <w:marRight w:val="0"/>
                  <w:marTop w:val="0"/>
                  <w:marBottom w:val="0"/>
                  <w:divBdr>
                    <w:top w:val="none" w:sz="0" w:space="0" w:color="auto"/>
                    <w:left w:val="none" w:sz="0" w:space="0" w:color="auto"/>
                    <w:bottom w:val="none" w:sz="0" w:space="0" w:color="auto"/>
                    <w:right w:val="none" w:sz="0" w:space="0" w:color="auto"/>
                  </w:divBdr>
                </w:div>
                <w:div w:id="1080061249">
                  <w:marLeft w:val="0"/>
                  <w:marRight w:val="0"/>
                  <w:marTop w:val="0"/>
                  <w:marBottom w:val="0"/>
                  <w:divBdr>
                    <w:top w:val="none" w:sz="0" w:space="0" w:color="auto"/>
                    <w:left w:val="none" w:sz="0" w:space="0" w:color="auto"/>
                    <w:bottom w:val="none" w:sz="0" w:space="0" w:color="auto"/>
                    <w:right w:val="none" w:sz="0" w:space="0" w:color="auto"/>
                  </w:divBdr>
                </w:div>
                <w:div w:id="169563760">
                  <w:marLeft w:val="0"/>
                  <w:marRight w:val="0"/>
                  <w:marTop w:val="0"/>
                  <w:marBottom w:val="0"/>
                  <w:divBdr>
                    <w:top w:val="none" w:sz="0" w:space="0" w:color="auto"/>
                    <w:left w:val="none" w:sz="0" w:space="0" w:color="auto"/>
                    <w:bottom w:val="none" w:sz="0" w:space="0" w:color="auto"/>
                    <w:right w:val="none" w:sz="0" w:space="0" w:color="auto"/>
                  </w:divBdr>
                </w:div>
                <w:div w:id="61421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364982">
      <w:bodyDiv w:val="1"/>
      <w:marLeft w:val="0"/>
      <w:marRight w:val="0"/>
      <w:marTop w:val="0"/>
      <w:marBottom w:val="0"/>
      <w:divBdr>
        <w:top w:val="none" w:sz="0" w:space="0" w:color="auto"/>
        <w:left w:val="none" w:sz="0" w:space="0" w:color="auto"/>
        <w:bottom w:val="none" w:sz="0" w:space="0" w:color="auto"/>
        <w:right w:val="none" w:sz="0" w:space="0" w:color="auto"/>
      </w:divBdr>
      <w:divsChild>
        <w:div w:id="1944847429">
          <w:marLeft w:val="0"/>
          <w:marRight w:val="0"/>
          <w:marTop w:val="0"/>
          <w:marBottom w:val="0"/>
          <w:divBdr>
            <w:top w:val="none" w:sz="0" w:space="0" w:color="auto"/>
            <w:left w:val="none" w:sz="0" w:space="0" w:color="auto"/>
            <w:bottom w:val="none" w:sz="0" w:space="0" w:color="auto"/>
            <w:right w:val="none" w:sz="0" w:space="0" w:color="auto"/>
          </w:divBdr>
          <w:divsChild>
            <w:div w:id="16146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61">
      <w:bodyDiv w:val="1"/>
      <w:marLeft w:val="0"/>
      <w:marRight w:val="0"/>
      <w:marTop w:val="0"/>
      <w:marBottom w:val="0"/>
      <w:divBdr>
        <w:top w:val="none" w:sz="0" w:space="0" w:color="auto"/>
        <w:left w:val="none" w:sz="0" w:space="0" w:color="auto"/>
        <w:bottom w:val="none" w:sz="0" w:space="0" w:color="auto"/>
        <w:right w:val="none" w:sz="0" w:space="0" w:color="auto"/>
      </w:divBdr>
      <w:divsChild>
        <w:div w:id="1406948583">
          <w:marLeft w:val="0"/>
          <w:marRight w:val="0"/>
          <w:marTop w:val="0"/>
          <w:marBottom w:val="0"/>
          <w:divBdr>
            <w:top w:val="none" w:sz="0" w:space="0" w:color="auto"/>
            <w:left w:val="none" w:sz="0" w:space="0" w:color="auto"/>
            <w:bottom w:val="none" w:sz="0" w:space="0" w:color="auto"/>
            <w:right w:val="none" w:sz="0" w:space="0" w:color="auto"/>
          </w:divBdr>
          <w:divsChild>
            <w:div w:id="89858966">
              <w:marLeft w:val="0"/>
              <w:marRight w:val="561"/>
              <w:marTop w:val="94"/>
              <w:marBottom w:val="0"/>
              <w:divBdr>
                <w:top w:val="none" w:sz="0" w:space="0" w:color="auto"/>
                <w:left w:val="none" w:sz="0" w:space="0" w:color="auto"/>
                <w:bottom w:val="none" w:sz="0" w:space="0" w:color="auto"/>
                <w:right w:val="none" w:sz="0" w:space="0" w:color="auto"/>
              </w:divBdr>
              <w:divsChild>
                <w:div w:id="152528904">
                  <w:marLeft w:val="0"/>
                  <w:marRight w:val="0"/>
                  <w:marTop w:val="0"/>
                  <w:marBottom w:val="0"/>
                  <w:divBdr>
                    <w:top w:val="none" w:sz="0" w:space="0" w:color="auto"/>
                    <w:left w:val="none" w:sz="0" w:space="0" w:color="auto"/>
                    <w:bottom w:val="none" w:sz="0" w:space="0" w:color="auto"/>
                    <w:right w:val="none" w:sz="0" w:space="0" w:color="auto"/>
                  </w:divBdr>
                  <w:divsChild>
                    <w:div w:id="1060784190">
                      <w:marLeft w:val="0"/>
                      <w:marRight w:val="0"/>
                      <w:marTop w:val="0"/>
                      <w:marBottom w:val="0"/>
                      <w:divBdr>
                        <w:top w:val="none" w:sz="0" w:space="0" w:color="auto"/>
                        <w:left w:val="none" w:sz="0" w:space="0" w:color="auto"/>
                        <w:bottom w:val="none" w:sz="0" w:space="0" w:color="auto"/>
                        <w:right w:val="none" w:sz="0" w:space="0" w:color="auto"/>
                      </w:divBdr>
                    </w:div>
                  </w:divsChild>
                </w:div>
                <w:div w:id="317001614">
                  <w:marLeft w:val="0"/>
                  <w:marRight w:val="0"/>
                  <w:marTop w:val="0"/>
                  <w:marBottom w:val="0"/>
                  <w:divBdr>
                    <w:top w:val="none" w:sz="0" w:space="0" w:color="auto"/>
                    <w:left w:val="none" w:sz="0" w:space="0" w:color="auto"/>
                    <w:bottom w:val="none" w:sz="0" w:space="0" w:color="auto"/>
                    <w:right w:val="none" w:sz="0" w:space="0" w:color="auto"/>
                  </w:divBdr>
                  <w:divsChild>
                    <w:div w:id="260643896">
                      <w:marLeft w:val="0"/>
                      <w:marRight w:val="0"/>
                      <w:marTop w:val="187"/>
                      <w:marBottom w:val="0"/>
                      <w:divBdr>
                        <w:top w:val="none" w:sz="0" w:space="0" w:color="auto"/>
                        <w:left w:val="none" w:sz="0" w:space="0" w:color="auto"/>
                        <w:bottom w:val="none" w:sz="0" w:space="0" w:color="auto"/>
                        <w:right w:val="none" w:sz="0" w:space="0" w:color="auto"/>
                      </w:divBdr>
                    </w:div>
                  </w:divsChild>
                </w:div>
                <w:div w:id="900478159">
                  <w:marLeft w:val="0"/>
                  <w:marRight w:val="0"/>
                  <w:marTop w:val="0"/>
                  <w:marBottom w:val="0"/>
                  <w:divBdr>
                    <w:top w:val="none" w:sz="0" w:space="0" w:color="auto"/>
                    <w:left w:val="none" w:sz="0" w:space="0" w:color="auto"/>
                    <w:bottom w:val="none" w:sz="0" w:space="0" w:color="auto"/>
                    <w:right w:val="none" w:sz="0" w:space="0" w:color="auto"/>
                  </w:divBdr>
                </w:div>
                <w:div w:id="1066339854">
                  <w:marLeft w:val="0"/>
                  <w:marRight w:val="0"/>
                  <w:marTop w:val="0"/>
                  <w:marBottom w:val="0"/>
                  <w:divBdr>
                    <w:top w:val="none" w:sz="0" w:space="0" w:color="auto"/>
                    <w:left w:val="none" w:sz="0" w:space="0" w:color="auto"/>
                    <w:bottom w:val="none" w:sz="0" w:space="0" w:color="auto"/>
                    <w:right w:val="none" w:sz="0" w:space="0" w:color="auto"/>
                  </w:divBdr>
                  <w:divsChild>
                    <w:div w:id="1968007013">
                      <w:marLeft w:val="0"/>
                      <w:marRight w:val="0"/>
                      <w:marTop w:val="0"/>
                      <w:marBottom w:val="0"/>
                      <w:divBdr>
                        <w:top w:val="none" w:sz="0" w:space="0" w:color="auto"/>
                        <w:left w:val="none" w:sz="0" w:space="0" w:color="auto"/>
                        <w:bottom w:val="none" w:sz="0" w:space="0" w:color="auto"/>
                        <w:right w:val="none" w:sz="0" w:space="0" w:color="auto"/>
                      </w:divBdr>
                    </w:div>
                    <w:div w:id="1202089788">
                      <w:marLeft w:val="0"/>
                      <w:marRight w:val="0"/>
                      <w:marTop w:val="0"/>
                      <w:marBottom w:val="0"/>
                      <w:divBdr>
                        <w:top w:val="none" w:sz="0" w:space="0" w:color="auto"/>
                        <w:left w:val="none" w:sz="0" w:space="0" w:color="auto"/>
                        <w:bottom w:val="none" w:sz="0" w:space="0" w:color="auto"/>
                        <w:right w:val="none" w:sz="0" w:space="0" w:color="auto"/>
                      </w:divBdr>
                    </w:div>
                    <w:div w:id="1937210982">
                      <w:marLeft w:val="0"/>
                      <w:marRight w:val="0"/>
                      <w:marTop w:val="94"/>
                      <w:marBottom w:val="0"/>
                      <w:divBdr>
                        <w:top w:val="none" w:sz="0" w:space="0" w:color="auto"/>
                        <w:left w:val="none" w:sz="0" w:space="0" w:color="auto"/>
                        <w:bottom w:val="none" w:sz="0" w:space="0" w:color="auto"/>
                        <w:right w:val="none" w:sz="0" w:space="0" w:color="auto"/>
                      </w:divBdr>
                    </w:div>
                    <w:div w:id="1332295876">
                      <w:marLeft w:val="0"/>
                      <w:marRight w:val="0"/>
                      <w:marTop w:val="0"/>
                      <w:marBottom w:val="0"/>
                      <w:divBdr>
                        <w:top w:val="none" w:sz="0" w:space="0" w:color="auto"/>
                        <w:left w:val="none" w:sz="0" w:space="0" w:color="auto"/>
                        <w:bottom w:val="none" w:sz="0" w:space="0" w:color="auto"/>
                        <w:right w:val="none" w:sz="0" w:space="0" w:color="auto"/>
                      </w:divBdr>
                    </w:div>
                  </w:divsChild>
                </w:div>
                <w:div w:id="263266768">
                  <w:marLeft w:val="0"/>
                  <w:marRight w:val="0"/>
                  <w:marTop w:val="0"/>
                  <w:marBottom w:val="0"/>
                  <w:divBdr>
                    <w:top w:val="none" w:sz="0" w:space="0" w:color="auto"/>
                    <w:left w:val="none" w:sz="0" w:space="0" w:color="auto"/>
                    <w:bottom w:val="none" w:sz="0" w:space="0" w:color="auto"/>
                    <w:right w:val="none" w:sz="0" w:space="0" w:color="auto"/>
                  </w:divBdr>
                  <w:divsChild>
                    <w:div w:id="1288388656">
                      <w:marLeft w:val="0"/>
                      <w:marRight w:val="0"/>
                      <w:marTop w:val="0"/>
                      <w:marBottom w:val="0"/>
                      <w:divBdr>
                        <w:top w:val="none" w:sz="0" w:space="0" w:color="auto"/>
                        <w:left w:val="none" w:sz="0" w:space="0" w:color="auto"/>
                        <w:bottom w:val="none" w:sz="0" w:space="0" w:color="auto"/>
                        <w:right w:val="none" w:sz="0" w:space="0" w:color="auto"/>
                      </w:divBdr>
                    </w:div>
                    <w:div w:id="41373124">
                      <w:marLeft w:val="0"/>
                      <w:marRight w:val="0"/>
                      <w:marTop w:val="0"/>
                      <w:marBottom w:val="0"/>
                      <w:divBdr>
                        <w:top w:val="none" w:sz="0" w:space="0" w:color="auto"/>
                        <w:left w:val="none" w:sz="0" w:space="0" w:color="auto"/>
                        <w:bottom w:val="none" w:sz="0" w:space="0" w:color="auto"/>
                        <w:right w:val="none" w:sz="0" w:space="0" w:color="auto"/>
                      </w:divBdr>
                    </w:div>
                    <w:div w:id="1801916614">
                      <w:marLeft w:val="0"/>
                      <w:marRight w:val="0"/>
                      <w:marTop w:val="0"/>
                      <w:marBottom w:val="94"/>
                      <w:divBdr>
                        <w:top w:val="none" w:sz="0" w:space="0" w:color="auto"/>
                        <w:left w:val="none" w:sz="0" w:space="0" w:color="auto"/>
                        <w:bottom w:val="none" w:sz="0" w:space="0" w:color="auto"/>
                        <w:right w:val="none" w:sz="0" w:space="0" w:color="auto"/>
                      </w:divBdr>
                    </w:div>
                  </w:divsChild>
                </w:div>
                <w:div w:id="1498575254">
                  <w:marLeft w:val="0"/>
                  <w:marRight w:val="0"/>
                  <w:marTop w:val="0"/>
                  <w:marBottom w:val="0"/>
                  <w:divBdr>
                    <w:top w:val="none" w:sz="0" w:space="0" w:color="auto"/>
                    <w:left w:val="none" w:sz="0" w:space="0" w:color="auto"/>
                    <w:bottom w:val="none" w:sz="0" w:space="0" w:color="auto"/>
                    <w:right w:val="none" w:sz="0" w:space="0" w:color="auto"/>
                  </w:divBdr>
                  <w:divsChild>
                    <w:div w:id="1272326325">
                      <w:marLeft w:val="0"/>
                      <w:marRight w:val="0"/>
                      <w:marTop w:val="0"/>
                      <w:marBottom w:val="0"/>
                      <w:divBdr>
                        <w:top w:val="none" w:sz="0" w:space="0" w:color="auto"/>
                        <w:left w:val="none" w:sz="0" w:space="0" w:color="auto"/>
                        <w:bottom w:val="none" w:sz="0" w:space="0" w:color="auto"/>
                        <w:right w:val="none" w:sz="0" w:space="0" w:color="auto"/>
                      </w:divBdr>
                    </w:div>
                    <w:div w:id="1057751913">
                      <w:marLeft w:val="0"/>
                      <w:marRight w:val="0"/>
                      <w:marTop w:val="0"/>
                      <w:marBottom w:val="0"/>
                      <w:divBdr>
                        <w:top w:val="none" w:sz="0" w:space="0" w:color="auto"/>
                        <w:left w:val="none" w:sz="0" w:space="0" w:color="auto"/>
                        <w:bottom w:val="none" w:sz="0" w:space="0" w:color="auto"/>
                        <w:right w:val="none" w:sz="0" w:space="0" w:color="auto"/>
                      </w:divBdr>
                    </w:div>
                  </w:divsChild>
                </w:div>
                <w:div w:id="2129934788">
                  <w:marLeft w:val="0"/>
                  <w:marRight w:val="0"/>
                  <w:marTop w:val="0"/>
                  <w:marBottom w:val="0"/>
                  <w:divBdr>
                    <w:top w:val="none" w:sz="0" w:space="0" w:color="auto"/>
                    <w:left w:val="none" w:sz="0" w:space="0" w:color="auto"/>
                    <w:bottom w:val="none" w:sz="0" w:space="0" w:color="auto"/>
                    <w:right w:val="none" w:sz="0" w:space="0" w:color="auto"/>
                  </w:divBdr>
                  <w:divsChild>
                    <w:div w:id="948707455">
                      <w:marLeft w:val="0"/>
                      <w:marRight w:val="0"/>
                      <w:marTop w:val="0"/>
                      <w:marBottom w:val="0"/>
                      <w:divBdr>
                        <w:top w:val="none" w:sz="0" w:space="0" w:color="auto"/>
                        <w:left w:val="none" w:sz="0" w:space="0" w:color="auto"/>
                        <w:bottom w:val="none" w:sz="0" w:space="0" w:color="auto"/>
                        <w:right w:val="none" w:sz="0" w:space="0" w:color="auto"/>
                      </w:divBdr>
                    </w:div>
                    <w:div w:id="1351951685">
                      <w:marLeft w:val="187"/>
                      <w:marRight w:val="0"/>
                      <w:marTop w:val="0"/>
                      <w:marBottom w:val="0"/>
                      <w:divBdr>
                        <w:top w:val="none" w:sz="0" w:space="0" w:color="auto"/>
                        <w:left w:val="none" w:sz="0" w:space="0" w:color="auto"/>
                        <w:bottom w:val="none" w:sz="0" w:space="0" w:color="auto"/>
                        <w:right w:val="none" w:sz="0" w:space="0" w:color="auto"/>
                      </w:divBdr>
                      <w:divsChild>
                        <w:div w:id="680358201">
                          <w:marLeft w:val="0"/>
                          <w:marRight w:val="0"/>
                          <w:marTop w:val="0"/>
                          <w:marBottom w:val="0"/>
                          <w:divBdr>
                            <w:top w:val="none" w:sz="0" w:space="0" w:color="auto"/>
                            <w:left w:val="none" w:sz="0" w:space="0" w:color="auto"/>
                            <w:bottom w:val="none" w:sz="0" w:space="0" w:color="auto"/>
                            <w:right w:val="none" w:sz="0" w:space="0" w:color="auto"/>
                          </w:divBdr>
                        </w:div>
                      </w:divsChild>
                    </w:div>
                    <w:div w:id="1096443411">
                      <w:marLeft w:val="0"/>
                      <w:marRight w:val="0"/>
                      <w:marTop w:val="0"/>
                      <w:marBottom w:val="0"/>
                      <w:divBdr>
                        <w:top w:val="none" w:sz="0" w:space="0" w:color="auto"/>
                        <w:left w:val="none" w:sz="0" w:space="0" w:color="auto"/>
                        <w:bottom w:val="none" w:sz="0" w:space="0" w:color="auto"/>
                        <w:right w:val="none" w:sz="0" w:space="0" w:color="auto"/>
                      </w:divBdr>
                      <w:divsChild>
                        <w:div w:id="12123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7498">
                  <w:marLeft w:val="0"/>
                  <w:marRight w:val="0"/>
                  <w:marTop w:val="0"/>
                  <w:marBottom w:val="0"/>
                  <w:divBdr>
                    <w:top w:val="none" w:sz="0" w:space="0" w:color="auto"/>
                    <w:left w:val="none" w:sz="0" w:space="0" w:color="auto"/>
                    <w:bottom w:val="none" w:sz="0" w:space="0" w:color="auto"/>
                    <w:right w:val="none" w:sz="0" w:space="0" w:color="auto"/>
                  </w:divBdr>
                  <w:divsChild>
                    <w:div w:id="509372552">
                      <w:marLeft w:val="0"/>
                      <w:marRight w:val="0"/>
                      <w:marTop w:val="0"/>
                      <w:marBottom w:val="0"/>
                      <w:divBdr>
                        <w:top w:val="none" w:sz="0" w:space="0" w:color="auto"/>
                        <w:left w:val="none" w:sz="0" w:space="0" w:color="auto"/>
                        <w:bottom w:val="none" w:sz="0" w:space="0" w:color="auto"/>
                        <w:right w:val="none" w:sz="0" w:space="0" w:color="auto"/>
                      </w:divBdr>
                    </w:div>
                    <w:div w:id="1431778168">
                      <w:marLeft w:val="0"/>
                      <w:marRight w:val="0"/>
                      <w:marTop w:val="0"/>
                      <w:marBottom w:val="0"/>
                      <w:divBdr>
                        <w:top w:val="none" w:sz="0" w:space="0" w:color="auto"/>
                        <w:left w:val="none" w:sz="0" w:space="0" w:color="auto"/>
                        <w:bottom w:val="none" w:sz="0" w:space="0" w:color="auto"/>
                        <w:right w:val="none" w:sz="0" w:space="0" w:color="auto"/>
                      </w:divBdr>
                    </w:div>
                    <w:div w:id="52507878">
                      <w:marLeft w:val="0"/>
                      <w:marRight w:val="0"/>
                      <w:marTop w:val="0"/>
                      <w:marBottom w:val="0"/>
                      <w:divBdr>
                        <w:top w:val="none" w:sz="0" w:space="0" w:color="auto"/>
                        <w:left w:val="none" w:sz="0" w:space="0" w:color="auto"/>
                        <w:bottom w:val="none" w:sz="0" w:space="0" w:color="auto"/>
                        <w:right w:val="none" w:sz="0" w:space="0" w:color="auto"/>
                      </w:divBdr>
                      <w:divsChild>
                        <w:div w:id="368578746">
                          <w:marLeft w:val="0"/>
                          <w:marRight w:val="0"/>
                          <w:marTop w:val="0"/>
                          <w:marBottom w:val="0"/>
                          <w:divBdr>
                            <w:top w:val="none" w:sz="0" w:space="0" w:color="auto"/>
                            <w:left w:val="none" w:sz="0" w:space="0" w:color="auto"/>
                            <w:bottom w:val="none" w:sz="0" w:space="0" w:color="auto"/>
                            <w:right w:val="none" w:sz="0" w:space="0" w:color="auto"/>
                          </w:divBdr>
                        </w:div>
                        <w:div w:id="1269848874">
                          <w:marLeft w:val="0"/>
                          <w:marRight w:val="0"/>
                          <w:marTop w:val="0"/>
                          <w:marBottom w:val="0"/>
                          <w:divBdr>
                            <w:top w:val="none" w:sz="0" w:space="0" w:color="auto"/>
                            <w:left w:val="none" w:sz="0" w:space="0" w:color="auto"/>
                            <w:bottom w:val="none" w:sz="0" w:space="0" w:color="auto"/>
                            <w:right w:val="none" w:sz="0" w:space="0" w:color="auto"/>
                          </w:divBdr>
                        </w:div>
                        <w:div w:id="93206675">
                          <w:marLeft w:val="0"/>
                          <w:marRight w:val="0"/>
                          <w:marTop w:val="0"/>
                          <w:marBottom w:val="0"/>
                          <w:divBdr>
                            <w:top w:val="none" w:sz="0" w:space="0" w:color="auto"/>
                            <w:left w:val="none" w:sz="0" w:space="0" w:color="auto"/>
                            <w:bottom w:val="none" w:sz="0" w:space="0" w:color="auto"/>
                            <w:right w:val="none" w:sz="0" w:space="0" w:color="auto"/>
                          </w:divBdr>
                        </w:div>
                      </w:divsChild>
                    </w:div>
                    <w:div w:id="1615819308">
                      <w:marLeft w:val="0"/>
                      <w:marRight w:val="0"/>
                      <w:marTop w:val="0"/>
                      <w:marBottom w:val="0"/>
                      <w:divBdr>
                        <w:top w:val="none" w:sz="0" w:space="0" w:color="auto"/>
                        <w:left w:val="none" w:sz="0" w:space="0" w:color="auto"/>
                        <w:bottom w:val="none" w:sz="0" w:space="0" w:color="auto"/>
                        <w:right w:val="none" w:sz="0" w:space="0" w:color="auto"/>
                      </w:divBdr>
                    </w:div>
                  </w:divsChild>
                </w:div>
                <w:div w:id="1382244104">
                  <w:marLeft w:val="0"/>
                  <w:marRight w:val="0"/>
                  <w:marTop w:val="0"/>
                  <w:marBottom w:val="0"/>
                  <w:divBdr>
                    <w:top w:val="none" w:sz="0" w:space="0" w:color="auto"/>
                    <w:left w:val="none" w:sz="0" w:space="0" w:color="auto"/>
                    <w:bottom w:val="none" w:sz="0" w:space="0" w:color="auto"/>
                    <w:right w:val="none" w:sz="0" w:space="0" w:color="auto"/>
                  </w:divBdr>
                  <w:divsChild>
                    <w:div w:id="1560750659">
                      <w:marLeft w:val="0"/>
                      <w:marRight w:val="0"/>
                      <w:marTop w:val="0"/>
                      <w:marBottom w:val="0"/>
                      <w:divBdr>
                        <w:top w:val="none" w:sz="0" w:space="0" w:color="auto"/>
                        <w:left w:val="none" w:sz="0" w:space="0" w:color="auto"/>
                        <w:bottom w:val="none" w:sz="0" w:space="0" w:color="auto"/>
                        <w:right w:val="none" w:sz="0" w:space="0" w:color="auto"/>
                      </w:divBdr>
                    </w:div>
                  </w:divsChild>
                </w:div>
                <w:div w:id="1857697623">
                  <w:marLeft w:val="0"/>
                  <w:marRight w:val="0"/>
                  <w:marTop w:val="0"/>
                  <w:marBottom w:val="0"/>
                  <w:divBdr>
                    <w:top w:val="none" w:sz="0" w:space="0" w:color="auto"/>
                    <w:left w:val="none" w:sz="0" w:space="0" w:color="auto"/>
                    <w:bottom w:val="none" w:sz="0" w:space="0" w:color="auto"/>
                    <w:right w:val="none" w:sz="0" w:space="0" w:color="auto"/>
                  </w:divBdr>
                  <w:divsChild>
                    <w:div w:id="1708481963">
                      <w:marLeft w:val="0"/>
                      <w:marRight w:val="0"/>
                      <w:marTop w:val="0"/>
                      <w:marBottom w:val="0"/>
                      <w:divBdr>
                        <w:top w:val="none" w:sz="0" w:space="0" w:color="auto"/>
                        <w:left w:val="none" w:sz="0" w:space="0" w:color="auto"/>
                        <w:bottom w:val="none" w:sz="0" w:space="0" w:color="auto"/>
                        <w:right w:val="none" w:sz="0" w:space="0" w:color="auto"/>
                      </w:divBdr>
                    </w:div>
                    <w:div w:id="2087729729">
                      <w:marLeft w:val="0"/>
                      <w:marRight w:val="0"/>
                      <w:marTop w:val="0"/>
                      <w:marBottom w:val="0"/>
                      <w:divBdr>
                        <w:top w:val="none" w:sz="0" w:space="0" w:color="auto"/>
                        <w:left w:val="none" w:sz="0" w:space="0" w:color="auto"/>
                        <w:bottom w:val="none" w:sz="0" w:space="0" w:color="auto"/>
                        <w:right w:val="none" w:sz="0" w:space="0" w:color="auto"/>
                      </w:divBdr>
                    </w:div>
                  </w:divsChild>
                </w:div>
                <w:div w:id="1558861730">
                  <w:marLeft w:val="0"/>
                  <w:marRight w:val="0"/>
                  <w:marTop w:val="0"/>
                  <w:marBottom w:val="0"/>
                  <w:divBdr>
                    <w:top w:val="none" w:sz="0" w:space="0" w:color="auto"/>
                    <w:left w:val="none" w:sz="0" w:space="0" w:color="auto"/>
                    <w:bottom w:val="none" w:sz="0" w:space="0" w:color="auto"/>
                    <w:right w:val="none" w:sz="0" w:space="0" w:color="auto"/>
                  </w:divBdr>
                  <w:divsChild>
                    <w:div w:id="785931031">
                      <w:marLeft w:val="0"/>
                      <w:marRight w:val="0"/>
                      <w:marTop w:val="0"/>
                      <w:marBottom w:val="0"/>
                      <w:divBdr>
                        <w:top w:val="none" w:sz="0" w:space="0" w:color="auto"/>
                        <w:left w:val="none" w:sz="0" w:space="0" w:color="auto"/>
                        <w:bottom w:val="none" w:sz="0" w:space="0" w:color="auto"/>
                        <w:right w:val="none" w:sz="0" w:space="0" w:color="auto"/>
                      </w:divBdr>
                    </w:div>
                    <w:div w:id="787241731">
                      <w:marLeft w:val="0"/>
                      <w:marRight w:val="0"/>
                      <w:marTop w:val="0"/>
                      <w:marBottom w:val="0"/>
                      <w:divBdr>
                        <w:top w:val="none" w:sz="0" w:space="0" w:color="auto"/>
                        <w:left w:val="none" w:sz="0" w:space="0" w:color="auto"/>
                        <w:bottom w:val="none" w:sz="0" w:space="0" w:color="auto"/>
                        <w:right w:val="none" w:sz="0" w:space="0" w:color="auto"/>
                      </w:divBdr>
                    </w:div>
                    <w:div w:id="910577397">
                      <w:marLeft w:val="0"/>
                      <w:marRight w:val="0"/>
                      <w:marTop w:val="0"/>
                      <w:marBottom w:val="0"/>
                      <w:divBdr>
                        <w:top w:val="none" w:sz="0" w:space="0" w:color="auto"/>
                        <w:left w:val="none" w:sz="0" w:space="0" w:color="auto"/>
                        <w:bottom w:val="none" w:sz="0" w:space="0" w:color="auto"/>
                        <w:right w:val="none" w:sz="0" w:space="0" w:color="auto"/>
                      </w:divBdr>
                    </w:div>
                    <w:div w:id="966550769">
                      <w:marLeft w:val="0"/>
                      <w:marRight w:val="0"/>
                      <w:marTop w:val="0"/>
                      <w:marBottom w:val="0"/>
                      <w:divBdr>
                        <w:top w:val="none" w:sz="0" w:space="0" w:color="auto"/>
                        <w:left w:val="none" w:sz="0" w:space="0" w:color="auto"/>
                        <w:bottom w:val="none" w:sz="0" w:space="0" w:color="auto"/>
                        <w:right w:val="none" w:sz="0" w:space="0" w:color="auto"/>
                      </w:divBdr>
                    </w:div>
                    <w:div w:id="4627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03100">
              <w:marLeft w:val="0"/>
              <w:marRight w:val="0"/>
              <w:marTop w:val="0"/>
              <w:marBottom w:val="0"/>
              <w:divBdr>
                <w:top w:val="none" w:sz="0" w:space="0" w:color="auto"/>
                <w:left w:val="none" w:sz="0" w:space="0" w:color="auto"/>
                <w:bottom w:val="none" w:sz="0" w:space="0" w:color="auto"/>
                <w:right w:val="none" w:sz="0" w:space="0" w:color="auto"/>
              </w:divBdr>
            </w:div>
            <w:div w:id="1670909715">
              <w:marLeft w:val="0"/>
              <w:marRight w:val="0"/>
              <w:marTop w:val="0"/>
              <w:marBottom w:val="0"/>
              <w:divBdr>
                <w:top w:val="none" w:sz="0" w:space="0" w:color="auto"/>
                <w:left w:val="none" w:sz="0" w:space="0" w:color="auto"/>
                <w:bottom w:val="none" w:sz="0" w:space="0" w:color="auto"/>
                <w:right w:val="none" w:sz="0" w:space="0" w:color="auto"/>
              </w:divBdr>
            </w:div>
            <w:div w:id="849295303">
              <w:marLeft w:val="0"/>
              <w:marRight w:val="0"/>
              <w:marTop w:val="0"/>
              <w:marBottom w:val="0"/>
              <w:divBdr>
                <w:top w:val="none" w:sz="0" w:space="0" w:color="auto"/>
                <w:left w:val="none" w:sz="0" w:space="0" w:color="auto"/>
                <w:bottom w:val="none" w:sz="0" w:space="0" w:color="auto"/>
                <w:right w:val="none" w:sz="0" w:space="0" w:color="auto"/>
              </w:divBdr>
              <w:divsChild>
                <w:div w:id="1581867576">
                  <w:marLeft w:val="0"/>
                  <w:marRight w:val="0"/>
                  <w:marTop w:val="0"/>
                  <w:marBottom w:val="0"/>
                  <w:divBdr>
                    <w:top w:val="none" w:sz="0" w:space="0" w:color="auto"/>
                    <w:left w:val="none" w:sz="0" w:space="0" w:color="auto"/>
                    <w:bottom w:val="none" w:sz="0" w:space="0" w:color="auto"/>
                    <w:right w:val="none" w:sz="0" w:space="0" w:color="auto"/>
                  </w:divBdr>
                </w:div>
              </w:divsChild>
            </w:div>
            <w:div w:id="1584493060">
              <w:marLeft w:val="0"/>
              <w:marRight w:val="0"/>
              <w:marTop w:val="0"/>
              <w:marBottom w:val="0"/>
              <w:divBdr>
                <w:top w:val="none" w:sz="0" w:space="0" w:color="auto"/>
                <w:left w:val="none" w:sz="0" w:space="0" w:color="auto"/>
                <w:bottom w:val="none" w:sz="0" w:space="0" w:color="auto"/>
                <w:right w:val="none" w:sz="0" w:space="0" w:color="auto"/>
              </w:divBdr>
            </w:div>
            <w:div w:id="1023632392">
              <w:marLeft w:val="0"/>
              <w:marRight w:val="0"/>
              <w:marTop w:val="0"/>
              <w:marBottom w:val="0"/>
              <w:divBdr>
                <w:top w:val="none" w:sz="0" w:space="0" w:color="auto"/>
                <w:left w:val="none" w:sz="0" w:space="0" w:color="auto"/>
                <w:bottom w:val="none" w:sz="0" w:space="0" w:color="auto"/>
                <w:right w:val="none" w:sz="0" w:space="0" w:color="auto"/>
              </w:divBdr>
            </w:div>
            <w:div w:id="1531215349">
              <w:marLeft w:val="0"/>
              <w:marRight w:val="0"/>
              <w:marTop w:val="0"/>
              <w:marBottom w:val="0"/>
              <w:divBdr>
                <w:top w:val="none" w:sz="0" w:space="0" w:color="auto"/>
                <w:left w:val="none" w:sz="0" w:space="0" w:color="auto"/>
                <w:bottom w:val="none" w:sz="0" w:space="0" w:color="auto"/>
                <w:right w:val="none" w:sz="0" w:space="0" w:color="auto"/>
              </w:divBdr>
              <w:divsChild>
                <w:div w:id="614823568">
                  <w:marLeft w:val="0"/>
                  <w:marRight w:val="0"/>
                  <w:marTop w:val="0"/>
                  <w:marBottom w:val="0"/>
                  <w:divBdr>
                    <w:top w:val="none" w:sz="0" w:space="0" w:color="auto"/>
                    <w:left w:val="none" w:sz="0" w:space="0" w:color="auto"/>
                    <w:bottom w:val="none" w:sz="0" w:space="0" w:color="auto"/>
                    <w:right w:val="none" w:sz="0" w:space="0" w:color="auto"/>
                  </w:divBdr>
                </w:div>
                <w:div w:id="315887816">
                  <w:marLeft w:val="0"/>
                  <w:marRight w:val="0"/>
                  <w:marTop w:val="0"/>
                  <w:marBottom w:val="0"/>
                  <w:divBdr>
                    <w:top w:val="none" w:sz="0" w:space="0" w:color="auto"/>
                    <w:left w:val="none" w:sz="0" w:space="0" w:color="auto"/>
                    <w:bottom w:val="none" w:sz="0" w:space="0" w:color="auto"/>
                    <w:right w:val="none" w:sz="0" w:space="0" w:color="auto"/>
                  </w:divBdr>
                </w:div>
                <w:div w:id="1401563583">
                  <w:marLeft w:val="0"/>
                  <w:marRight w:val="0"/>
                  <w:marTop w:val="0"/>
                  <w:marBottom w:val="0"/>
                  <w:divBdr>
                    <w:top w:val="none" w:sz="0" w:space="0" w:color="auto"/>
                    <w:left w:val="none" w:sz="0" w:space="0" w:color="auto"/>
                    <w:bottom w:val="none" w:sz="0" w:space="0" w:color="auto"/>
                    <w:right w:val="none" w:sz="0" w:space="0" w:color="auto"/>
                  </w:divBdr>
                </w:div>
                <w:div w:id="554894589">
                  <w:marLeft w:val="0"/>
                  <w:marRight w:val="0"/>
                  <w:marTop w:val="0"/>
                  <w:marBottom w:val="0"/>
                  <w:divBdr>
                    <w:top w:val="none" w:sz="0" w:space="0" w:color="auto"/>
                    <w:left w:val="none" w:sz="0" w:space="0" w:color="auto"/>
                    <w:bottom w:val="none" w:sz="0" w:space="0" w:color="auto"/>
                    <w:right w:val="none" w:sz="0" w:space="0" w:color="auto"/>
                  </w:divBdr>
                </w:div>
                <w:div w:id="1639646571">
                  <w:marLeft w:val="0"/>
                  <w:marRight w:val="0"/>
                  <w:marTop w:val="0"/>
                  <w:marBottom w:val="0"/>
                  <w:divBdr>
                    <w:top w:val="none" w:sz="0" w:space="0" w:color="auto"/>
                    <w:left w:val="none" w:sz="0" w:space="0" w:color="auto"/>
                    <w:bottom w:val="none" w:sz="0" w:space="0" w:color="auto"/>
                    <w:right w:val="none" w:sz="0" w:space="0" w:color="auto"/>
                  </w:divBdr>
                </w:div>
                <w:div w:id="1934435856">
                  <w:marLeft w:val="0"/>
                  <w:marRight w:val="0"/>
                  <w:marTop w:val="0"/>
                  <w:marBottom w:val="0"/>
                  <w:divBdr>
                    <w:top w:val="none" w:sz="0" w:space="0" w:color="auto"/>
                    <w:left w:val="none" w:sz="0" w:space="0" w:color="auto"/>
                    <w:bottom w:val="none" w:sz="0" w:space="0" w:color="auto"/>
                    <w:right w:val="none" w:sz="0" w:space="0" w:color="auto"/>
                  </w:divBdr>
                </w:div>
                <w:div w:id="1107310026">
                  <w:marLeft w:val="0"/>
                  <w:marRight w:val="0"/>
                  <w:marTop w:val="0"/>
                  <w:marBottom w:val="0"/>
                  <w:divBdr>
                    <w:top w:val="none" w:sz="0" w:space="0" w:color="auto"/>
                    <w:left w:val="none" w:sz="0" w:space="0" w:color="auto"/>
                    <w:bottom w:val="none" w:sz="0" w:space="0" w:color="auto"/>
                    <w:right w:val="none" w:sz="0" w:space="0" w:color="auto"/>
                  </w:divBdr>
                </w:div>
                <w:div w:id="459541133">
                  <w:marLeft w:val="0"/>
                  <w:marRight w:val="0"/>
                  <w:marTop w:val="0"/>
                  <w:marBottom w:val="0"/>
                  <w:divBdr>
                    <w:top w:val="none" w:sz="0" w:space="0" w:color="auto"/>
                    <w:left w:val="none" w:sz="0" w:space="0" w:color="auto"/>
                    <w:bottom w:val="none" w:sz="0" w:space="0" w:color="auto"/>
                    <w:right w:val="none" w:sz="0" w:space="0" w:color="auto"/>
                  </w:divBdr>
                </w:div>
                <w:div w:id="1485202026">
                  <w:marLeft w:val="0"/>
                  <w:marRight w:val="0"/>
                  <w:marTop w:val="0"/>
                  <w:marBottom w:val="0"/>
                  <w:divBdr>
                    <w:top w:val="none" w:sz="0" w:space="0" w:color="auto"/>
                    <w:left w:val="none" w:sz="0" w:space="0" w:color="auto"/>
                    <w:bottom w:val="none" w:sz="0" w:space="0" w:color="auto"/>
                    <w:right w:val="none" w:sz="0" w:space="0" w:color="auto"/>
                  </w:divBdr>
                </w:div>
                <w:div w:id="483860641">
                  <w:marLeft w:val="0"/>
                  <w:marRight w:val="0"/>
                  <w:marTop w:val="0"/>
                  <w:marBottom w:val="0"/>
                  <w:divBdr>
                    <w:top w:val="none" w:sz="0" w:space="0" w:color="auto"/>
                    <w:left w:val="none" w:sz="0" w:space="0" w:color="auto"/>
                    <w:bottom w:val="none" w:sz="0" w:space="0" w:color="auto"/>
                    <w:right w:val="none" w:sz="0" w:space="0" w:color="auto"/>
                  </w:divBdr>
                </w:div>
                <w:div w:id="1414275023">
                  <w:marLeft w:val="0"/>
                  <w:marRight w:val="0"/>
                  <w:marTop w:val="0"/>
                  <w:marBottom w:val="0"/>
                  <w:divBdr>
                    <w:top w:val="none" w:sz="0" w:space="0" w:color="auto"/>
                    <w:left w:val="none" w:sz="0" w:space="0" w:color="auto"/>
                    <w:bottom w:val="none" w:sz="0" w:space="0" w:color="auto"/>
                    <w:right w:val="none" w:sz="0" w:space="0" w:color="auto"/>
                  </w:divBdr>
                </w:div>
                <w:div w:id="1212574130">
                  <w:marLeft w:val="0"/>
                  <w:marRight w:val="0"/>
                  <w:marTop w:val="0"/>
                  <w:marBottom w:val="0"/>
                  <w:divBdr>
                    <w:top w:val="none" w:sz="0" w:space="0" w:color="auto"/>
                    <w:left w:val="none" w:sz="0" w:space="0" w:color="auto"/>
                    <w:bottom w:val="none" w:sz="0" w:space="0" w:color="auto"/>
                    <w:right w:val="none" w:sz="0" w:space="0" w:color="auto"/>
                  </w:divBdr>
                </w:div>
                <w:div w:id="1973290812">
                  <w:marLeft w:val="0"/>
                  <w:marRight w:val="0"/>
                  <w:marTop w:val="0"/>
                  <w:marBottom w:val="0"/>
                  <w:divBdr>
                    <w:top w:val="none" w:sz="0" w:space="0" w:color="auto"/>
                    <w:left w:val="none" w:sz="0" w:space="0" w:color="auto"/>
                    <w:bottom w:val="none" w:sz="0" w:space="0" w:color="auto"/>
                    <w:right w:val="none" w:sz="0" w:space="0" w:color="auto"/>
                  </w:divBdr>
                </w:div>
                <w:div w:id="466094681">
                  <w:marLeft w:val="0"/>
                  <w:marRight w:val="0"/>
                  <w:marTop w:val="0"/>
                  <w:marBottom w:val="0"/>
                  <w:divBdr>
                    <w:top w:val="none" w:sz="0" w:space="0" w:color="auto"/>
                    <w:left w:val="none" w:sz="0" w:space="0" w:color="auto"/>
                    <w:bottom w:val="none" w:sz="0" w:space="0" w:color="auto"/>
                    <w:right w:val="none" w:sz="0" w:space="0" w:color="auto"/>
                  </w:divBdr>
                </w:div>
                <w:div w:id="331419045">
                  <w:marLeft w:val="0"/>
                  <w:marRight w:val="0"/>
                  <w:marTop w:val="0"/>
                  <w:marBottom w:val="0"/>
                  <w:divBdr>
                    <w:top w:val="none" w:sz="0" w:space="0" w:color="auto"/>
                    <w:left w:val="none" w:sz="0" w:space="0" w:color="auto"/>
                    <w:bottom w:val="none" w:sz="0" w:space="0" w:color="auto"/>
                    <w:right w:val="none" w:sz="0" w:space="0" w:color="auto"/>
                  </w:divBdr>
                </w:div>
                <w:div w:id="219942681">
                  <w:marLeft w:val="0"/>
                  <w:marRight w:val="0"/>
                  <w:marTop w:val="0"/>
                  <w:marBottom w:val="0"/>
                  <w:divBdr>
                    <w:top w:val="none" w:sz="0" w:space="0" w:color="auto"/>
                    <w:left w:val="none" w:sz="0" w:space="0" w:color="auto"/>
                    <w:bottom w:val="none" w:sz="0" w:space="0" w:color="auto"/>
                    <w:right w:val="none" w:sz="0" w:space="0" w:color="auto"/>
                  </w:divBdr>
                </w:div>
                <w:div w:id="1157956730">
                  <w:marLeft w:val="0"/>
                  <w:marRight w:val="0"/>
                  <w:marTop w:val="0"/>
                  <w:marBottom w:val="0"/>
                  <w:divBdr>
                    <w:top w:val="none" w:sz="0" w:space="0" w:color="auto"/>
                    <w:left w:val="none" w:sz="0" w:space="0" w:color="auto"/>
                    <w:bottom w:val="none" w:sz="0" w:space="0" w:color="auto"/>
                    <w:right w:val="none" w:sz="0" w:space="0" w:color="auto"/>
                  </w:divBdr>
                </w:div>
                <w:div w:id="1239249193">
                  <w:marLeft w:val="0"/>
                  <w:marRight w:val="0"/>
                  <w:marTop w:val="0"/>
                  <w:marBottom w:val="0"/>
                  <w:divBdr>
                    <w:top w:val="none" w:sz="0" w:space="0" w:color="auto"/>
                    <w:left w:val="none" w:sz="0" w:space="0" w:color="auto"/>
                    <w:bottom w:val="none" w:sz="0" w:space="0" w:color="auto"/>
                    <w:right w:val="none" w:sz="0" w:space="0" w:color="auto"/>
                  </w:divBdr>
                </w:div>
                <w:div w:id="1817330537">
                  <w:marLeft w:val="0"/>
                  <w:marRight w:val="0"/>
                  <w:marTop w:val="0"/>
                  <w:marBottom w:val="0"/>
                  <w:divBdr>
                    <w:top w:val="none" w:sz="0" w:space="0" w:color="auto"/>
                    <w:left w:val="none" w:sz="0" w:space="0" w:color="auto"/>
                    <w:bottom w:val="none" w:sz="0" w:space="0" w:color="auto"/>
                    <w:right w:val="none" w:sz="0" w:space="0" w:color="auto"/>
                  </w:divBdr>
                </w:div>
                <w:div w:id="526255692">
                  <w:marLeft w:val="0"/>
                  <w:marRight w:val="0"/>
                  <w:marTop w:val="0"/>
                  <w:marBottom w:val="0"/>
                  <w:divBdr>
                    <w:top w:val="none" w:sz="0" w:space="0" w:color="auto"/>
                    <w:left w:val="none" w:sz="0" w:space="0" w:color="auto"/>
                    <w:bottom w:val="none" w:sz="0" w:space="0" w:color="auto"/>
                    <w:right w:val="none" w:sz="0" w:space="0" w:color="auto"/>
                  </w:divBdr>
                </w:div>
                <w:div w:id="3804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09712">
      <w:bodyDiv w:val="1"/>
      <w:marLeft w:val="0"/>
      <w:marRight w:val="0"/>
      <w:marTop w:val="0"/>
      <w:marBottom w:val="0"/>
      <w:divBdr>
        <w:top w:val="none" w:sz="0" w:space="0" w:color="auto"/>
        <w:left w:val="none" w:sz="0" w:space="0" w:color="auto"/>
        <w:bottom w:val="none" w:sz="0" w:space="0" w:color="auto"/>
        <w:right w:val="none" w:sz="0" w:space="0" w:color="auto"/>
      </w:divBdr>
      <w:divsChild>
        <w:div w:id="992415360">
          <w:marLeft w:val="0"/>
          <w:marRight w:val="0"/>
          <w:marTop w:val="0"/>
          <w:marBottom w:val="0"/>
          <w:divBdr>
            <w:top w:val="none" w:sz="0" w:space="0" w:color="auto"/>
            <w:left w:val="none" w:sz="0" w:space="0" w:color="auto"/>
            <w:bottom w:val="none" w:sz="0" w:space="0" w:color="auto"/>
            <w:right w:val="none" w:sz="0" w:space="0" w:color="auto"/>
          </w:divBdr>
          <w:divsChild>
            <w:div w:id="1920820483">
              <w:marLeft w:val="0"/>
              <w:marRight w:val="0"/>
              <w:marTop w:val="0"/>
              <w:marBottom w:val="0"/>
              <w:divBdr>
                <w:top w:val="none" w:sz="0" w:space="0" w:color="auto"/>
                <w:left w:val="none" w:sz="0" w:space="0" w:color="auto"/>
                <w:bottom w:val="none" w:sz="0" w:space="0" w:color="auto"/>
                <w:right w:val="none" w:sz="0" w:space="0" w:color="auto"/>
              </w:divBdr>
              <w:divsChild>
                <w:div w:id="1525317087">
                  <w:marLeft w:val="0"/>
                  <w:marRight w:val="0"/>
                  <w:marTop w:val="187"/>
                  <w:marBottom w:val="0"/>
                  <w:divBdr>
                    <w:top w:val="none" w:sz="0" w:space="0" w:color="auto"/>
                    <w:left w:val="none" w:sz="0" w:space="0" w:color="auto"/>
                    <w:bottom w:val="none" w:sz="0" w:space="0" w:color="auto"/>
                    <w:right w:val="none" w:sz="0" w:space="0" w:color="auto"/>
                  </w:divBdr>
                  <w:divsChild>
                    <w:div w:id="541207127">
                      <w:marLeft w:val="150"/>
                      <w:marRight w:val="0"/>
                      <w:marTop w:val="0"/>
                      <w:marBottom w:val="0"/>
                      <w:divBdr>
                        <w:top w:val="single" w:sz="8" w:space="0" w:color="CCCCCC"/>
                        <w:left w:val="single" w:sz="8" w:space="0" w:color="CCCCCC"/>
                        <w:bottom w:val="single" w:sz="8" w:space="0" w:color="CCCCCC"/>
                        <w:right w:val="single" w:sz="8" w:space="0" w:color="CCCCCC"/>
                      </w:divBdr>
                    </w:div>
                    <w:div w:id="140275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117" Type="http://schemas.openxmlformats.org/officeDocument/2006/relationships/hyperlink" Target="http://wynagrodzenia.pl/wiadomosci_1.php/wpis.1229" TargetMode="External"/><Relationship Id="rId21" Type="http://schemas.openxmlformats.org/officeDocument/2006/relationships/hyperlink" Target="http://wynagrodzenia.pl/raporty.php" TargetMode="External"/><Relationship Id="rId42" Type="http://schemas.openxmlformats.org/officeDocument/2006/relationships/hyperlink" Target="http://wynagrodzenia.pl/sondy_spis.php" TargetMode="External"/><Relationship Id="rId47" Type="http://schemas.openxmlformats.org/officeDocument/2006/relationships/hyperlink" Target="http://wynagrodzenia.pl/moja_placa.php?s=347&amp;Dy&#380;urny%20ruchu" TargetMode="External"/><Relationship Id="rId63" Type="http://schemas.openxmlformats.org/officeDocument/2006/relationships/hyperlink" Target="http://wynagrodzenia.pl/moja_placa.php?s=544&amp;Lekarz%20pediatra" TargetMode="External"/><Relationship Id="rId68" Type="http://schemas.openxmlformats.org/officeDocument/2006/relationships/hyperlink" Target="http://wynagrodzenia.pl/kalkulator.php" TargetMode="External"/><Relationship Id="rId84" Type="http://schemas.openxmlformats.org/officeDocument/2006/relationships/hyperlink" Target="http://wynagrodzenia.pl/klasycy.php" TargetMode="External"/><Relationship Id="rId89" Type="http://schemas.openxmlformats.org/officeDocument/2006/relationships/hyperlink" Target="http://www.wynagrodzenia.pl/gus_kwartalne.php" TargetMode="External"/><Relationship Id="rId112" Type="http://schemas.openxmlformats.org/officeDocument/2006/relationships/hyperlink" Target="http://praca.gazetaprawna.pl/artykuly/701184,rosnie-przepasc-w-placach-polakow-ile-osob-zarabia-1500-zl.html" TargetMode="External"/><Relationship Id="rId133" Type="http://schemas.openxmlformats.org/officeDocument/2006/relationships/image" Target="media/image21.jpeg"/><Relationship Id="rId16" Type="http://schemas.openxmlformats.org/officeDocument/2006/relationships/hyperlink" Target="http://wynagrodzenia.pl/moja_placa.php" TargetMode="External"/><Relationship Id="rId107" Type="http://schemas.openxmlformats.org/officeDocument/2006/relationships/hyperlink" Target="http://wynagrodzenia.pl/wiadomosci_1.php/wpis.1342" TargetMode="External"/><Relationship Id="rId11" Type="http://schemas.openxmlformats.org/officeDocument/2006/relationships/hyperlink" Target="http://www.psz.pl/index2.php?option=com_content&amp;task=emailform&amp;id=10151&amp;itemid=99999999" TargetMode="External"/><Relationship Id="rId32" Type="http://schemas.openxmlformats.org/officeDocument/2006/relationships/control" Target="activeX/activeX4.xml"/><Relationship Id="rId37" Type="http://schemas.openxmlformats.org/officeDocument/2006/relationships/control" Target="activeX/activeX8.xml"/><Relationship Id="rId53" Type="http://schemas.openxmlformats.org/officeDocument/2006/relationships/hyperlink" Target="http://wynagrodzenia.pl/moja_placa.php?s=233&amp;Skarbnik" TargetMode="External"/><Relationship Id="rId58" Type="http://schemas.openxmlformats.org/officeDocument/2006/relationships/hyperlink" Target="http://wynagrodzenia.pl/moja_placa.php?s=468&amp;Technik%20robotyk" TargetMode="External"/><Relationship Id="rId74" Type="http://schemas.openxmlformats.org/officeDocument/2006/relationships/hyperlink" Target="http://wynagrodzenia.pl/monitor_plac.php" TargetMode="External"/><Relationship Id="rId79" Type="http://schemas.openxmlformats.org/officeDocument/2006/relationships/hyperlink" Target="http://wynagrodzenia.pl/milion.php" TargetMode="External"/><Relationship Id="rId102" Type="http://schemas.openxmlformats.org/officeDocument/2006/relationships/hyperlink" Target="http://serwisy.gazetaprawna.pl/praca-i-kariera/artykuly/727756,placa-minimalna-opzz-chce-minimum-11-zl-za-godzine.html" TargetMode="External"/><Relationship Id="rId123" Type="http://schemas.openxmlformats.org/officeDocument/2006/relationships/hyperlink" Target="http://wynagrodzenia.pl/wiadomosci_1.php/wpis.1419" TargetMode="External"/><Relationship Id="rId128" Type="http://schemas.openxmlformats.org/officeDocument/2006/relationships/hyperlink" Target="javascript:print();" TargetMode="External"/><Relationship Id="rId5" Type="http://schemas.openxmlformats.org/officeDocument/2006/relationships/image" Target="media/image1.png"/><Relationship Id="rId90" Type="http://schemas.openxmlformats.org/officeDocument/2006/relationships/hyperlink" Target="http://www.wynagrodzenia.pl/gus_miesieczne.php" TargetMode="External"/><Relationship Id="rId95" Type="http://schemas.openxmlformats.org/officeDocument/2006/relationships/image" Target="media/image17.wmf"/><Relationship Id="rId14" Type="http://schemas.openxmlformats.org/officeDocument/2006/relationships/hyperlink" Target="http://wynagrodzenia.pl/" TargetMode="External"/><Relationship Id="rId22" Type="http://schemas.openxmlformats.org/officeDocument/2006/relationships/hyperlink" Target="http://wynagrodzenia.pl/doradztwo_placowe.php" TargetMode="External"/><Relationship Id="rId27" Type="http://schemas.openxmlformats.org/officeDocument/2006/relationships/control" Target="activeX/activeX1.xml"/><Relationship Id="rId30" Type="http://schemas.openxmlformats.org/officeDocument/2006/relationships/image" Target="media/image7.wmf"/><Relationship Id="rId35" Type="http://schemas.openxmlformats.org/officeDocument/2006/relationships/control" Target="activeX/activeX6.xml"/><Relationship Id="rId43" Type="http://schemas.openxmlformats.org/officeDocument/2006/relationships/hyperlink" Target="http://wynagrodzenia.pl/moja_placa.php" TargetMode="External"/><Relationship Id="rId48" Type="http://schemas.openxmlformats.org/officeDocument/2006/relationships/hyperlink" Target="http://wynagrodzenia.pl/moja_placa.php?s=275&amp;Malarz" TargetMode="External"/><Relationship Id="rId56" Type="http://schemas.openxmlformats.org/officeDocument/2006/relationships/hyperlink" Target="http://wynagrodzenia.pl/moja_placa.php?s=684&amp;Projektant%20mebli" TargetMode="External"/><Relationship Id="rId64" Type="http://schemas.openxmlformats.org/officeDocument/2006/relationships/image" Target="media/image10.jpeg"/><Relationship Id="rId69" Type="http://schemas.openxmlformats.org/officeDocument/2006/relationships/hyperlink" Target="http://wynagrodzenia.pl/slownik.php" TargetMode="External"/><Relationship Id="rId77" Type="http://schemas.openxmlformats.org/officeDocument/2006/relationships/hyperlink" Target="http://wynagrodzenia.pl/ksiegarnia.php" TargetMode="External"/><Relationship Id="rId100" Type="http://schemas.openxmlformats.org/officeDocument/2006/relationships/hyperlink" Target="http://serwisy.gazetaprawna.pl/praca-i-kariera/artykuly/734922,minister-pracy-proponuje-trzystopniowy-system-placy-minimalnej.html" TargetMode="External"/><Relationship Id="rId105" Type="http://schemas.openxmlformats.org/officeDocument/2006/relationships/hyperlink" Target="http://wynagrodzenia.pl/wiadomosci_1.php/wpis.1362" TargetMode="External"/><Relationship Id="rId113" Type="http://schemas.openxmlformats.org/officeDocument/2006/relationships/hyperlink" Target="http://wynagrodzenia.pl/wiadomosci_1.php/wpis.1303" TargetMode="External"/><Relationship Id="rId118" Type="http://schemas.openxmlformats.org/officeDocument/2006/relationships/hyperlink" Target="http://serwisy.gazetaprawna.pl/praca-i-kariera/artykuly/670338,placa_minimalna_podwyzka_od_2013_r.html" TargetMode="External"/><Relationship Id="rId126" Type="http://schemas.openxmlformats.org/officeDocument/2006/relationships/hyperlink" Target="http://serwisy.gazetaprawna.pl/praca-i-kariera/artykuly/719281,rada-ministrow-sama-okresli-place-minimalna.html" TargetMode="External"/><Relationship Id="rId134" Type="http://schemas.openxmlformats.org/officeDocument/2006/relationships/hyperlink" Target="http://www.praca.wp.pl" TargetMode="External"/><Relationship Id="rId8" Type="http://schemas.openxmlformats.org/officeDocument/2006/relationships/oleObject" Target="embeddings/oleObject3.bin"/><Relationship Id="rId51" Type="http://schemas.openxmlformats.org/officeDocument/2006/relationships/hyperlink" Target="http://wynagrodzenia.pl/moja_placa.php?s=469&amp;Tokarz" TargetMode="External"/><Relationship Id="rId72" Type="http://schemas.openxmlformats.org/officeDocument/2006/relationships/image" Target="media/image12.png"/><Relationship Id="rId80" Type="http://schemas.openxmlformats.org/officeDocument/2006/relationships/hyperlink" Target="http://wynagrodzenia.pl/milion.php" TargetMode="External"/><Relationship Id="rId85" Type="http://schemas.openxmlformats.org/officeDocument/2006/relationships/hyperlink" Target="http://wynagrodzenia.pl/stowarzyszenia.php" TargetMode="External"/><Relationship Id="rId93" Type="http://schemas.openxmlformats.org/officeDocument/2006/relationships/image" Target="media/image16.wmf"/><Relationship Id="rId98" Type="http://schemas.openxmlformats.org/officeDocument/2006/relationships/control" Target="activeX/activeX15.xml"/><Relationship Id="rId121" Type="http://schemas.openxmlformats.org/officeDocument/2006/relationships/hyperlink" Target="http://wynagrodzenia.pl/wiadomosci_1.php/wpis.1439" TargetMode="Externa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wynagrodzenia.pl/kategoria.php/kategoria_glowna.21" TargetMode="External"/><Relationship Id="rId25" Type="http://schemas.openxmlformats.org/officeDocument/2006/relationships/image" Target="media/image4.jpeg"/><Relationship Id="rId33" Type="http://schemas.openxmlformats.org/officeDocument/2006/relationships/image" Target="media/image8.wmf"/><Relationship Id="rId38" Type="http://schemas.openxmlformats.org/officeDocument/2006/relationships/control" Target="activeX/activeX9.xml"/><Relationship Id="rId46" Type="http://schemas.openxmlformats.org/officeDocument/2006/relationships/hyperlink" Target="http://wynagrodzenia.pl/moja_placa.php?s=347&amp;Dy&#380;urny%20ruchu" TargetMode="External"/><Relationship Id="rId59" Type="http://schemas.openxmlformats.org/officeDocument/2006/relationships/hyperlink" Target="http://wynagrodzenia.pl/moja_placa.php?s=468&amp;Technik%20robotyk" TargetMode="External"/><Relationship Id="rId67" Type="http://schemas.openxmlformats.org/officeDocument/2006/relationships/hyperlink" Target="http://wynagrodzenia.pl/kalkulator.php" TargetMode="External"/><Relationship Id="rId103" Type="http://schemas.openxmlformats.org/officeDocument/2006/relationships/hyperlink" Target="http://wynagrodzenia.pl/wiadomosci_1.php/wpis.1389" TargetMode="External"/><Relationship Id="rId108" Type="http://schemas.openxmlformats.org/officeDocument/2006/relationships/hyperlink" Target="http://www.portalsamorzadowy.pl/praca/minimalna-placa-do-komisji-trojstronnej,48324.html" TargetMode="External"/><Relationship Id="rId116" Type="http://schemas.openxmlformats.org/officeDocument/2006/relationships/hyperlink" Target="http://gospodarka.dziennik.pl/praca/artykuly/415091,wzrasta-placa-minimalna-zwiazkowcy-uwazaja-ze-to-za-malo.html" TargetMode="External"/><Relationship Id="rId124" Type="http://schemas.openxmlformats.org/officeDocument/2006/relationships/hyperlink" Target="http://serwisy.gazetaprawna.pl/praca-i-kariera/artykuly/727756,placa-minimalna-opzz-chce-minimum-11-zl-za-godzine.html" TargetMode="External"/><Relationship Id="rId129" Type="http://schemas.openxmlformats.org/officeDocument/2006/relationships/image" Target="media/image19.gif"/><Relationship Id="rId20" Type="http://schemas.openxmlformats.org/officeDocument/2006/relationships/hyperlink" Target="http://wynagrodzenia.pl/dla_biznesu.php" TargetMode="External"/><Relationship Id="rId41" Type="http://schemas.openxmlformats.org/officeDocument/2006/relationships/hyperlink" Target="http://wynagrodzenia.pl/sondy_1.php/wpis.167" TargetMode="External"/><Relationship Id="rId54" Type="http://schemas.openxmlformats.org/officeDocument/2006/relationships/hyperlink" Target="http://wynagrodzenia.pl/moja_placa.php?s=601&amp;Projektant%20mody" TargetMode="External"/><Relationship Id="rId62" Type="http://schemas.openxmlformats.org/officeDocument/2006/relationships/hyperlink" Target="http://wynagrodzenia.pl/moja_placa.php?s=544&amp;Lekarz%20pediatra" TargetMode="External"/><Relationship Id="rId70" Type="http://schemas.openxmlformats.org/officeDocument/2006/relationships/hyperlink" Target="http://wynagrodzenia.pl/slownik_1.php/wpis.240" TargetMode="External"/><Relationship Id="rId75" Type="http://schemas.openxmlformats.org/officeDocument/2006/relationships/hyperlink" Target="http://wynagrodzenia.pl/monitor_plac_1.php/wpis.291" TargetMode="External"/><Relationship Id="rId83" Type="http://schemas.openxmlformats.org/officeDocument/2006/relationships/hyperlink" Target="http://wynagrodzenia.pl/konferencje.php/typ.2" TargetMode="External"/><Relationship Id="rId88" Type="http://schemas.openxmlformats.org/officeDocument/2006/relationships/hyperlink" Target="http://www.wynagrodzenia.pl/gus_roczne.php" TargetMode="External"/><Relationship Id="rId91" Type="http://schemas.openxmlformats.org/officeDocument/2006/relationships/image" Target="media/image15.wmf"/><Relationship Id="rId96" Type="http://schemas.openxmlformats.org/officeDocument/2006/relationships/control" Target="activeX/activeX14.xml"/><Relationship Id="rId111" Type="http://schemas.openxmlformats.org/officeDocument/2006/relationships/hyperlink" Target="http://wynagrodzenia.pl/wiadomosci_1.php/wpis.1330" TargetMode="External"/><Relationship Id="rId132" Type="http://schemas.openxmlformats.org/officeDocument/2006/relationships/hyperlink" Target="http://www.sxc.hu" TargetMode="Externa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wynagrodzenia.pl/dla_wszystkich.php" TargetMode="External"/><Relationship Id="rId23" Type="http://schemas.openxmlformats.org/officeDocument/2006/relationships/hyperlink" Target="http://wynagrodzenia.pl/kategoria.php" TargetMode="External"/><Relationship Id="rId28" Type="http://schemas.openxmlformats.org/officeDocument/2006/relationships/image" Target="media/image6.wmf"/><Relationship Id="rId36" Type="http://schemas.openxmlformats.org/officeDocument/2006/relationships/control" Target="activeX/activeX7.xml"/><Relationship Id="rId49" Type="http://schemas.openxmlformats.org/officeDocument/2006/relationships/hyperlink" Target="http://wynagrodzenia.pl/moja_placa.php?s=275&amp;Malarz" TargetMode="External"/><Relationship Id="rId57" Type="http://schemas.openxmlformats.org/officeDocument/2006/relationships/hyperlink" Target="http://wynagrodzenia.pl/moja_placa.php?s=684&amp;Projektant%20mebli" TargetMode="External"/><Relationship Id="rId106" Type="http://schemas.openxmlformats.org/officeDocument/2006/relationships/hyperlink" Target="http://serwisy.gazetaprawna.pl/praca-i-kariera/artykuly/710486,wedlug-pracodawcow-zbyt-radykalne-podniesienie-placy-minimalnej-oznacza-straty-dla-gospodarki.html" TargetMode="External"/><Relationship Id="rId114" Type="http://schemas.openxmlformats.org/officeDocument/2006/relationships/hyperlink" Target="http://www.tvp.pl/bydgoszcz/aktualnosci/polityczne/zwiazkowcy-przed-uw-poparli-strajk-na-slasku/10528690" TargetMode="External"/><Relationship Id="rId119" Type="http://schemas.openxmlformats.org/officeDocument/2006/relationships/hyperlink" Target="http://wynagrodzenia.pl/wiadomosci_1.php/wpis.1205" TargetMode="External"/><Relationship Id="rId127" Type="http://schemas.openxmlformats.org/officeDocument/2006/relationships/hyperlink" Target="http://www.hrnews.pl/articlesen.aspx" TargetMode="External"/><Relationship Id="rId10" Type="http://schemas.openxmlformats.org/officeDocument/2006/relationships/image" Target="media/image2.png"/><Relationship Id="rId31" Type="http://schemas.openxmlformats.org/officeDocument/2006/relationships/control" Target="activeX/activeX3.xml"/><Relationship Id="rId44" Type="http://schemas.openxmlformats.org/officeDocument/2006/relationships/hyperlink" Target="http://wynagrodzenia.pl/moja_placa.php?s=33&amp;Majster%20budowy" TargetMode="External"/><Relationship Id="rId52" Type="http://schemas.openxmlformats.org/officeDocument/2006/relationships/hyperlink" Target="http://wynagrodzenia.pl/moja_placa.php?s=233&amp;Skarbnik" TargetMode="External"/><Relationship Id="rId60" Type="http://schemas.openxmlformats.org/officeDocument/2006/relationships/hyperlink" Target="http://wynagrodzenia.pl/moja_placa.php?s=293&amp;Pokojowa" TargetMode="External"/><Relationship Id="rId65" Type="http://schemas.openxmlformats.org/officeDocument/2006/relationships/image" Target="media/image11.wmf"/><Relationship Id="rId73" Type="http://schemas.openxmlformats.org/officeDocument/2006/relationships/image" Target="media/image13.jpeg"/><Relationship Id="rId78" Type="http://schemas.openxmlformats.org/officeDocument/2006/relationships/image" Target="media/image14.jpeg"/><Relationship Id="rId81" Type="http://schemas.openxmlformats.org/officeDocument/2006/relationships/hyperlink" Target="http://wynagrodzenia.pl/wywiady.php" TargetMode="External"/><Relationship Id="rId86" Type="http://schemas.openxmlformats.org/officeDocument/2006/relationships/hyperlink" Target="http://www.wynagrodzenia.pl/dane_gus.php" TargetMode="External"/><Relationship Id="rId94" Type="http://schemas.openxmlformats.org/officeDocument/2006/relationships/control" Target="activeX/activeX13.xml"/><Relationship Id="rId99" Type="http://schemas.openxmlformats.org/officeDocument/2006/relationships/hyperlink" Target="http://wynagrodzenia.pl/wiadomosci_1.php/wpis.1439" TargetMode="External"/><Relationship Id="rId101" Type="http://schemas.openxmlformats.org/officeDocument/2006/relationships/hyperlink" Target="http://wynagrodzenia.pl/wiadomosci_1.php/wpis.1419" TargetMode="External"/><Relationship Id="rId122" Type="http://schemas.openxmlformats.org/officeDocument/2006/relationships/hyperlink" Target="http://serwisy.gazetaprawna.pl/praca-i-kariera/artykuly/734922,minister-pracy-proponuje-trzystopniowy-system-placy-minimalnej.html" TargetMode="External"/><Relationship Id="rId130" Type="http://schemas.openxmlformats.org/officeDocument/2006/relationships/hyperlink" Target="http://www.hrnews.pl/articlesen.aspx" TargetMode="Externa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sz.pl/index2.php?option=com_content&amp;task=view&amp;id=10151&amp;pop=1&amp;page=0" TargetMode="External"/><Relationship Id="rId13" Type="http://schemas.openxmlformats.org/officeDocument/2006/relationships/hyperlink" Target="http://www.psz.pl/component/option,com_context/entity,Podatki/keyword,podatki/" TargetMode="External"/><Relationship Id="rId18" Type="http://schemas.openxmlformats.org/officeDocument/2006/relationships/hyperlink" Target="http://wynagrodzenia.pl/slownik.php" TargetMode="External"/><Relationship Id="rId39" Type="http://schemas.openxmlformats.org/officeDocument/2006/relationships/image" Target="media/image9.wmf"/><Relationship Id="rId109" Type="http://schemas.openxmlformats.org/officeDocument/2006/relationships/hyperlink" Target="http://wynagrodzenia.pl/wiadomosci_1.php/wpis.1331" TargetMode="External"/><Relationship Id="rId34" Type="http://schemas.openxmlformats.org/officeDocument/2006/relationships/control" Target="activeX/activeX5.xml"/><Relationship Id="rId50" Type="http://schemas.openxmlformats.org/officeDocument/2006/relationships/hyperlink" Target="http://wynagrodzenia.pl/moja_placa.php?s=469&amp;Tokarz" TargetMode="External"/><Relationship Id="rId55" Type="http://schemas.openxmlformats.org/officeDocument/2006/relationships/hyperlink" Target="http://wynagrodzenia.pl/moja_placa.php?s=601&amp;Projektant%20mody" TargetMode="External"/><Relationship Id="rId76" Type="http://schemas.openxmlformats.org/officeDocument/2006/relationships/hyperlink" Target="http://wynagrodzenia.pl/monitor_plac_1.php/wpis.291" TargetMode="External"/><Relationship Id="rId97" Type="http://schemas.openxmlformats.org/officeDocument/2006/relationships/image" Target="media/image18.wmf"/><Relationship Id="rId104" Type="http://schemas.openxmlformats.org/officeDocument/2006/relationships/hyperlink" Target="http://serwisy.gazetaprawna.pl/praca-i-kariera/artykuly/719281,rada-ministrow-sama-okresli-place-minimalna.html" TargetMode="External"/><Relationship Id="rId120" Type="http://schemas.openxmlformats.org/officeDocument/2006/relationships/hyperlink" Target="http://www.newseria.pl/news/minister_pracy_nie,p1104155187" TargetMode="External"/><Relationship Id="rId125" Type="http://schemas.openxmlformats.org/officeDocument/2006/relationships/hyperlink" Target="http://wynagrodzenia.pl/wiadomosci_1.php/wpis.1389" TargetMode="External"/><Relationship Id="rId7" Type="http://schemas.openxmlformats.org/officeDocument/2006/relationships/oleObject" Target="embeddings/oleObject2.bin"/><Relationship Id="rId71" Type="http://schemas.openxmlformats.org/officeDocument/2006/relationships/hyperlink" Target="http://wynagrodzenia.pl/slownik.php" TargetMode="External"/><Relationship Id="rId92" Type="http://schemas.openxmlformats.org/officeDocument/2006/relationships/control" Target="activeX/activeX12.xml"/><Relationship Id="rId2" Type="http://schemas.openxmlformats.org/officeDocument/2006/relationships/styles" Target="styles.xml"/><Relationship Id="rId29" Type="http://schemas.openxmlformats.org/officeDocument/2006/relationships/control" Target="activeX/activeX2.xml"/><Relationship Id="rId24" Type="http://schemas.openxmlformats.org/officeDocument/2006/relationships/hyperlink" Target="http://wynagrodzenia.pl/obw.php" TargetMode="External"/><Relationship Id="rId40" Type="http://schemas.openxmlformats.org/officeDocument/2006/relationships/control" Target="activeX/activeX10.xml"/><Relationship Id="rId45" Type="http://schemas.openxmlformats.org/officeDocument/2006/relationships/hyperlink" Target="http://wynagrodzenia.pl/moja_placa.php?s=33&amp;Majster%20budowy" TargetMode="External"/><Relationship Id="rId66" Type="http://schemas.openxmlformats.org/officeDocument/2006/relationships/control" Target="activeX/activeX11.xml"/><Relationship Id="rId87" Type="http://schemas.openxmlformats.org/officeDocument/2006/relationships/hyperlink" Target="http://www.wynagrodzenia.pl/gus_mapa.php" TargetMode="External"/><Relationship Id="rId110" Type="http://schemas.openxmlformats.org/officeDocument/2006/relationships/hyperlink" Target="http://www.podatki.biz/artykuly/wynagrodzenie-minimalne-powinno-byc-regionalnie-zroznicowane_16_20823.htm" TargetMode="External"/><Relationship Id="rId115" Type="http://schemas.openxmlformats.org/officeDocument/2006/relationships/hyperlink" Target="http://wynagrodzenia.pl/wiadomosci_1.php/wpis.1235" TargetMode="External"/><Relationship Id="rId131" Type="http://schemas.openxmlformats.org/officeDocument/2006/relationships/image" Target="media/image20.jpeg"/><Relationship Id="rId136" Type="http://schemas.openxmlformats.org/officeDocument/2006/relationships/theme" Target="theme/theme1.xml"/><Relationship Id="rId61" Type="http://schemas.openxmlformats.org/officeDocument/2006/relationships/hyperlink" Target="http://wynagrodzenia.pl/moja_placa.php?s=293&amp;Pokojowa" TargetMode="External"/><Relationship Id="rId82" Type="http://schemas.openxmlformats.org/officeDocument/2006/relationships/hyperlink" Target="http://wynagrodzenia.pl/konferencje.php/typ.1" TargetMode="External"/><Relationship Id="rId19" Type="http://schemas.openxmlformats.org/officeDocument/2006/relationships/hyperlink" Target="http://wynagrodzenia.pl/kalkulator.php"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0-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D27CDB6E-AE6D-11CF-96B8-444553540000}" ax:persistence="persistPropertyBag">
  <ax:ocxPr ax:name="_cx" ax:value="18521"/>
  <ax:ocxPr ax:name="_cy" ax:value="6615"/>
  <ax:ocxPr ax:name="FlashVars" ax:value=""/>
  <ax:ocxPr ax:name="Movie" ax:value="/libs/FusionCharts/Line.swf"/>
  <ax:ocxPr ax:name="Src" ax:value="/libs/FusionCharts/Line.swf"/>
  <ax:ocxPr ax:name="WMode" ax:value="Transparent"/>
  <ax:ocxPr ax:name="Play" ax:value="0"/>
  <ax:ocxPr ax:name="Loop" ax:value="-1"/>
  <ax:ocxPr ax:name="Quality" ax:value="High"/>
  <ax:ocxPr ax:name="SAlign" ax:value="LT"/>
  <ax:ocxPr ax:name="Menu" ax:value="-1"/>
  <ax:ocxPr ax:name="Base" ax:value=""/>
  <ax:ocxPr ax:name="AllowScriptAccess" ax:value="always"/>
  <ax:ocxPr ax:name="Scale" ax:value="NoScale"/>
  <ax:ocxPr ax:name="DeviceFont" ax:value="0"/>
  <ax:ocxPr ax:name="EmbedMovie" ax:value="0"/>
  <ax:ocxPr ax:name="BGColor" ax:value=""/>
  <ax:ocxPr ax:name="SWRemote" ax:value=""/>
  <ax:ocxPr ax:name="MovieData" ax:value=""/>
  <ax:ocxPr ax:name="SeamlessTabbing" ax:value="1"/>
  <ax:ocxPr ax:name="Profile" ax:value="0"/>
  <ax:ocxPr ax:name="ProfileAddress" ax:value=""/>
  <ax:ocxPr ax:name="ProfilePort" ax:value="0"/>
  <ax:ocxPr ax:name="AllowNetworking" ax:value="all"/>
  <ax:ocxPr ax:name="AllowFullScreen" ax:value="false"/>
</ax:ocx>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3731</Words>
  <Characters>22391</Characters>
  <Application>Microsoft Office Word</Application>
  <DocSecurity>0</DocSecurity>
  <Lines>186</Lines>
  <Paragraphs>52</Paragraphs>
  <ScaleCrop>false</ScaleCrop>
  <HeadingPairs>
    <vt:vector size="4" baseType="variant">
      <vt:variant>
        <vt:lpstr>Tytuł</vt:lpstr>
      </vt:variant>
      <vt:variant>
        <vt:i4>1</vt:i4>
      </vt:variant>
      <vt:variant>
        <vt:lpstr>Nagłówki</vt:lpstr>
      </vt:variant>
      <vt:variant>
        <vt:i4>4</vt:i4>
      </vt:variant>
    </vt:vector>
  </HeadingPairs>
  <TitlesOfParts>
    <vt:vector size="5" baseType="lpstr">
      <vt:lpstr/>
      <vt:lpstr>        Federacja Regionów i Komisji Zakładowych</vt:lpstr>
      <vt:lpstr>Wynagrodzenia w Polsce według GUS - płaca minimalna</vt:lpstr>
      <vt:lpstr>        Ze świata</vt:lpstr>
      <vt:lpstr>    Płaca minimalna w Polsce i w innych krajach</vt:lpstr>
    </vt:vector>
  </TitlesOfParts>
  <Company/>
  <LinksUpToDate>false</LinksUpToDate>
  <CharactersWithSpaces>26070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Platek</dc:creator>
  <cp:lastModifiedBy>Platek</cp:lastModifiedBy>
  <cp:revision>2</cp:revision>
  <cp:lastPrinted>2013-10-26T14:17:00Z</cp:lastPrinted>
  <dcterms:created xsi:type="dcterms:W3CDTF">2013-12-03T17:43:00Z</dcterms:created>
  <dcterms:modified xsi:type="dcterms:W3CDTF">2013-12-03T17:43:00Z</dcterms:modified>
</cp:coreProperties>
</file>